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19" w:rsidRPr="00622339" w:rsidRDefault="002A1D19" w:rsidP="002A1D19">
      <w:pPr>
        <w:spacing w:before="100" w:beforeAutospacing="1" w:after="100" w:afterAutospacing="1" w:line="264" w:lineRule="atLeast"/>
        <w:jc w:val="center"/>
        <w:outlineLvl w:val="0"/>
        <w:rPr>
          <w:rFonts w:ascii="inherit" w:eastAsia="Times New Roman" w:hAnsi="inherit" w:cs="Times New Roman"/>
          <w:b/>
          <w:bCs/>
          <w:color w:val="0070C0"/>
          <w:kern w:val="36"/>
          <w:sz w:val="44"/>
          <w:szCs w:val="44"/>
          <w:lang w:eastAsia="ru-RU"/>
        </w:rPr>
      </w:pPr>
      <w:r w:rsidRPr="00622339">
        <w:rPr>
          <w:rFonts w:ascii="inherit" w:eastAsia="Times New Roman" w:hAnsi="inherit" w:cs="Times New Roman"/>
          <w:b/>
          <w:bCs/>
          <w:color w:val="0070C0"/>
          <w:kern w:val="36"/>
          <w:sz w:val="44"/>
          <w:szCs w:val="44"/>
          <w:lang w:eastAsia="ru-RU"/>
        </w:rPr>
        <w:t>Русский язык — аннотация к рабочим программам УМК «Школа России»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Русский язык. Рабочие программы. Предметная линия учебников системы «Школа России». 1—4  классы:  пособие  для учителей общеобразовательных  организаций/ В.П. </w:t>
      </w:r>
      <w:proofErr w:type="spellStart"/>
      <w:r w:rsidRPr="002A1D19">
        <w:rPr>
          <w:rFonts w:ascii="inherit" w:eastAsia="Times New Roman" w:hAnsi="inherit" w:cs="Arial"/>
          <w:color w:val="000000"/>
          <w:sz w:val="23"/>
          <w:szCs w:val="23"/>
          <w:bdr w:val="none" w:sz="0" w:space="0" w:color="auto" w:frame="1"/>
          <w:lang w:eastAsia="ru-RU"/>
        </w:rPr>
        <w:t>Канакина</w:t>
      </w:r>
      <w:proofErr w:type="spellEnd"/>
      <w:r w:rsidRPr="002A1D19">
        <w:rPr>
          <w:rFonts w:ascii="inherit" w:eastAsia="Times New Roman" w:hAnsi="inherit" w:cs="Arial"/>
          <w:color w:val="000000"/>
          <w:sz w:val="23"/>
          <w:szCs w:val="23"/>
          <w:bdr w:val="none" w:sz="0" w:space="0" w:color="auto" w:frame="1"/>
          <w:lang w:eastAsia="ru-RU"/>
        </w:rPr>
        <w:t xml:space="preserve">, В.Г. Горецкий, М.В. </w:t>
      </w:r>
      <w:proofErr w:type="spellStart"/>
      <w:r w:rsidRPr="002A1D19">
        <w:rPr>
          <w:rFonts w:ascii="inherit" w:eastAsia="Times New Roman" w:hAnsi="inherit" w:cs="Arial"/>
          <w:color w:val="000000"/>
          <w:sz w:val="23"/>
          <w:szCs w:val="23"/>
          <w:bdr w:val="none" w:sz="0" w:space="0" w:color="auto" w:frame="1"/>
          <w:lang w:eastAsia="ru-RU"/>
        </w:rPr>
        <w:t>Бойкина</w:t>
      </w:r>
      <w:proofErr w:type="spellEnd"/>
      <w:r w:rsidRPr="002A1D19">
        <w:rPr>
          <w:rFonts w:ascii="inherit" w:eastAsia="Times New Roman" w:hAnsi="inherit" w:cs="Arial"/>
          <w:color w:val="000000"/>
          <w:sz w:val="23"/>
          <w:szCs w:val="23"/>
          <w:bdr w:val="none" w:sz="0" w:space="0" w:color="auto" w:frame="1"/>
          <w:lang w:eastAsia="ru-RU"/>
        </w:rPr>
        <w:t>  и  др.- М.: Просвещение, 2014.</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2A1D19" w:rsidRPr="002A1D19" w:rsidRDefault="002A1D19" w:rsidP="002A1D19">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-Горецкий В.Г., Кирюшкин В.А., Виноградская Л.А. и др.Азбука. 1 класс. В 2-х частях. Издательство: Просвещение</w:t>
      </w:r>
    </w:p>
    <w:p w:rsidR="002A1D19" w:rsidRPr="002A1D19" w:rsidRDefault="002A1D19" w:rsidP="002A1D19">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1 класс — </w:t>
      </w:r>
      <w:proofErr w:type="spellStart"/>
      <w:r w:rsidRPr="002A1D19">
        <w:rPr>
          <w:rFonts w:ascii="inherit" w:eastAsia="Times New Roman" w:hAnsi="inherit" w:cs="Arial"/>
          <w:color w:val="000000"/>
          <w:sz w:val="23"/>
          <w:szCs w:val="23"/>
          <w:bdr w:val="none" w:sz="0" w:space="0" w:color="auto" w:frame="1"/>
          <w:lang w:eastAsia="ru-RU"/>
        </w:rPr>
        <w:t>Канакина</w:t>
      </w:r>
      <w:proofErr w:type="spellEnd"/>
      <w:r w:rsidRPr="002A1D19">
        <w:rPr>
          <w:rFonts w:ascii="inherit" w:eastAsia="Times New Roman" w:hAnsi="inherit" w:cs="Arial"/>
          <w:color w:val="000000"/>
          <w:sz w:val="23"/>
          <w:szCs w:val="23"/>
          <w:bdr w:val="none" w:sz="0" w:space="0" w:color="auto" w:frame="1"/>
          <w:lang w:eastAsia="ru-RU"/>
        </w:rPr>
        <w:t xml:space="preserve"> В. П., Горецкий В. Г. Русский язык.– М.: Просвещение</w:t>
      </w:r>
    </w:p>
    <w:p w:rsidR="002A1D19" w:rsidRPr="002A1D19" w:rsidRDefault="002A1D19" w:rsidP="002A1D19">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2 класс — </w:t>
      </w:r>
      <w:proofErr w:type="spellStart"/>
      <w:r w:rsidRPr="002A1D19">
        <w:rPr>
          <w:rFonts w:ascii="inherit" w:eastAsia="Times New Roman" w:hAnsi="inherit" w:cs="Arial"/>
          <w:color w:val="000000"/>
          <w:sz w:val="23"/>
          <w:szCs w:val="23"/>
          <w:bdr w:val="none" w:sz="0" w:space="0" w:color="auto" w:frame="1"/>
          <w:lang w:eastAsia="ru-RU"/>
        </w:rPr>
        <w:t>Канакина</w:t>
      </w:r>
      <w:proofErr w:type="spellEnd"/>
      <w:r w:rsidRPr="002A1D19">
        <w:rPr>
          <w:rFonts w:ascii="inherit" w:eastAsia="Times New Roman" w:hAnsi="inherit" w:cs="Arial"/>
          <w:color w:val="000000"/>
          <w:sz w:val="23"/>
          <w:szCs w:val="23"/>
          <w:bdr w:val="none" w:sz="0" w:space="0" w:color="auto" w:frame="1"/>
          <w:lang w:eastAsia="ru-RU"/>
        </w:rPr>
        <w:t xml:space="preserve"> В. П., Горецкий В. Г. Русский язык.– М.: Просвещение</w:t>
      </w:r>
    </w:p>
    <w:p w:rsidR="002A1D19" w:rsidRPr="002A1D19" w:rsidRDefault="002A1D19" w:rsidP="002A1D19">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3 класс — </w:t>
      </w:r>
      <w:proofErr w:type="spellStart"/>
      <w:r w:rsidRPr="002A1D19">
        <w:rPr>
          <w:rFonts w:ascii="inherit" w:eastAsia="Times New Roman" w:hAnsi="inherit" w:cs="Arial"/>
          <w:color w:val="000000"/>
          <w:sz w:val="23"/>
          <w:szCs w:val="23"/>
          <w:bdr w:val="none" w:sz="0" w:space="0" w:color="auto" w:frame="1"/>
          <w:lang w:eastAsia="ru-RU"/>
        </w:rPr>
        <w:t>Канакина</w:t>
      </w:r>
      <w:proofErr w:type="spellEnd"/>
      <w:r w:rsidRPr="002A1D19">
        <w:rPr>
          <w:rFonts w:ascii="inherit" w:eastAsia="Times New Roman" w:hAnsi="inherit" w:cs="Arial"/>
          <w:color w:val="000000"/>
          <w:sz w:val="23"/>
          <w:szCs w:val="23"/>
          <w:bdr w:val="none" w:sz="0" w:space="0" w:color="auto" w:frame="1"/>
          <w:lang w:eastAsia="ru-RU"/>
        </w:rPr>
        <w:t xml:space="preserve"> В. П., Горецкий В. Г. Русский язык.– М.: Просвещение</w:t>
      </w:r>
    </w:p>
    <w:p w:rsidR="002A1D19" w:rsidRPr="002A1D19" w:rsidRDefault="002A1D19" w:rsidP="002A1D19">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4 класс — </w:t>
      </w:r>
      <w:proofErr w:type="spellStart"/>
      <w:r w:rsidRPr="002A1D19">
        <w:rPr>
          <w:rFonts w:ascii="inherit" w:eastAsia="Times New Roman" w:hAnsi="inherit" w:cs="Arial"/>
          <w:color w:val="000000"/>
          <w:sz w:val="23"/>
          <w:szCs w:val="23"/>
          <w:bdr w:val="none" w:sz="0" w:space="0" w:color="auto" w:frame="1"/>
          <w:lang w:eastAsia="ru-RU"/>
        </w:rPr>
        <w:t>Канакина</w:t>
      </w:r>
      <w:proofErr w:type="spellEnd"/>
      <w:r w:rsidRPr="002A1D19">
        <w:rPr>
          <w:rFonts w:ascii="inherit" w:eastAsia="Times New Roman" w:hAnsi="inherit" w:cs="Arial"/>
          <w:color w:val="000000"/>
          <w:sz w:val="23"/>
          <w:szCs w:val="23"/>
          <w:bdr w:val="none" w:sz="0" w:space="0" w:color="auto" w:frame="1"/>
          <w:lang w:eastAsia="ru-RU"/>
        </w:rPr>
        <w:t xml:space="preserve"> В. П., Горецкий В. Г. Русский язык.– М.: Просвещение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УЧЕБНЫЙ ПЛАН (количество часов):</w:t>
      </w:r>
    </w:p>
    <w:p w:rsidR="002A1D19" w:rsidRPr="002A1D19" w:rsidRDefault="002A1D19" w:rsidP="002A1D19">
      <w:pPr>
        <w:numPr>
          <w:ilvl w:val="0"/>
          <w:numId w:val="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 5 часов в неделю, 165 часов в год.</w:t>
      </w:r>
    </w:p>
    <w:p w:rsidR="002A1D19" w:rsidRPr="002A1D19" w:rsidRDefault="002A1D19" w:rsidP="002A1D19">
      <w:pPr>
        <w:numPr>
          <w:ilvl w:val="0"/>
          <w:numId w:val="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 5 часов в неделю, 170 часов в год.</w:t>
      </w:r>
    </w:p>
    <w:p w:rsidR="002A1D19" w:rsidRPr="002A1D19" w:rsidRDefault="002A1D19" w:rsidP="002A1D19">
      <w:pPr>
        <w:numPr>
          <w:ilvl w:val="0"/>
          <w:numId w:val="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 5 часов в неделю, 170 часов в год.</w:t>
      </w:r>
    </w:p>
    <w:p w:rsidR="002A1D19" w:rsidRPr="002A1D19" w:rsidRDefault="002A1D19" w:rsidP="002A1D19">
      <w:pPr>
        <w:numPr>
          <w:ilvl w:val="0"/>
          <w:numId w:val="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 5 часов в неделю, 170 часов в год.</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ЦЕЛИ:</w:t>
      </w:r>
    </w:p>
    <w:p w:rsidR="002A1D19" w:rsidRPr="002A1D19" w:rsidRDefault="002A1D19" w:rsidP="002A1D19">
      <w:pPr>
        <w:numPr>
          <w:ilvl w:val="0"/>
          <w:numId w:val="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w:t>
      </w:r>
    </w:p>
    <w:p w:rsidR="002A1D19" w:rsidRPr="002A1D19" w:rsidRDefault="002A1D19" w:rsidP="002A1D19">
      <w:pPr>
        <w:numPr>
          <w:ilvl w:val="0"/>
          <w:numId w:val="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ЗАДАЧИ:</w:t>
      </w:r>
    </w:p>
    <w:p w:rsidR="002A1D19" w:rsidRPr="002A1D19" w:rsidRDefault="002A1D19" w:rsidP="002A1D19">
      <w:pPr>
        <w:numPr>
          <w:ilvl w:val="0"/>
          <w:numId w:val="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A1D19" w:rsidRPr="002A1D19" w:rsidRDefault="002A1D19" w:rsidP="002A1D19">
      <w:pPr>
        <w:numPr>
          <w:ilvl w:val="0"/>
          <w:numId w:val="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диалогической и монологической устной и письменной речи.</w:t>
      </w:r>
    </w:p>
    <w:p w:rsidR="002A1D19" w:rsidRPr="002A1D19" w:rsidRDefault="002A1D19" w:rsidP="002A1D19">
      <w:pPr>
        <w:numPr>
          <w:ilvl w:val="0"/>
          <w:numId w:val="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коммуникативных  умений.</w:t>
      </w:r>
    </w:p>
    <w:p w:rsidR="002A1D19" w:rsidRPr="002A1D19" w:rsidRDefault="002A1D19" w:rsidP="002A1D19">
      <w:pPr>
        <w:numPr>
          <w:ilvl w:val="0"/>
          <w:numId w:val="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нравственных и эстетических  чувств.</w:t>
      </w:r>
    </w:p>
    <w:p w:rsidR="002A1D19" w:rsidRPr="002A1D19" w:rsidRDefault="002A1D19" w:rsidP="002A1D19">
      <w:pPr>
        <w:numPr>
          <w:ilvl w:val="0"/>
          <w:numId w:val="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способностей  к творческой деятельности</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i/>
          <w:iCs/>
          <w:color w:val="000000"/>
          <w:sz w:val="23"/>
          <w:lang w:eastAsia="ru-RU"/>
        </w:rPr>
        <w:t xml:space="preserve">Программы обеспечивают достижение выпускниками начальной школы определённых личностных, </w:t>
      </w:r>
      <w:proofErr w:type="spellStart"/>
      <w:r w:rsidRPr="002A1D19">
        <w:rPr>
          <w:rFonts w:ascii="inherit" w:eastAsia="Times New Roman" w:hAnsi="inherit" w:cs="Arial"/>
          <w:i/>
          <w:iCs/>
          <w:color w:val="000000"/>
          <w:sz w:val="23"/>
          <w:lang w:eastAsia="ru-RU"/>
        </w:rPr>
        <w:t>метапредметных</w:t>
      </w:r>
      <w:proofErr w:type="spellEnd"/>
      <w:r w:rsidRPr="002A1D19">
        <w:rPr>
          <w:rFonts w:ascii="inherit" w:eastAsia="Times New Roman" w:hAnsi="inherit" w:cs="Arial"/>
          <w:i/>
          <w:iCs/>
          <w:color w:val="000000"/>
          <w:sz w:val="23"/>
          <w:lang w:eastAsia="ru-RU"/>
        </w:rPr>
        <w:t xml:space="preserve"> и предметных  результатов.</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ЛИЧНОСТНЫЕ РЕЗУЛЬТАТЫ</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уважительного отношения к иному мнению, истории и культуре других  народов.</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начальными навыками адаптации в динамично изменяющемся  и  развивающемся мире.</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эстетических потребностей, ценностей и чувств.</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Развитие этических чувств, доброжелательности и эмоционально-нравственной отзывчивости, понимания чувства других людей и сопереживания  им.</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Развитие навыков сотрудничества </w:t>
      </w:r>
      <w:proofErr w:type="gramStart"/>
      <w:r w:rsidRPr="002A1D19">
        <w:rPr>
          <w:rFonts w:ascii="inherit" w:eastAsia="Times New Roman" w:hAnsi="inherit" w:cs="Arial"/>
          <w:color w:val="000000"/>
          <w:sz w:val="23"/>
          <w:szCs w:val="23"/>
          <w:bdr w:val="none" w:sz="0" w:space="0" w:color="auto" w:frame="1"/>
          <w:lang w:eastAsia="ru-RU"/>
        </w:rPr>
        <w:t>со</w:t>
      </w:r>
      <w:proofErr w:type="gramEnd"/>
      <w:r w:rsidRPr="002A1D19">
        <w:rPr>
          <w:rFonts w:ascii="inherit" w:eastAsia="Times New Roman" w:hAnsi="inherit" w:cs="Arial"/>
          <w:color w:val="000000"/>
          <w:sz w:val="23"/>
          <w:szCs w:val="23"/>
          <w:bdr w:val="none" w:sz="0" w:space="0" w:color="auto" w:frame="1"/>
          <w:lang w:eastAsia="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установки на безопасный, здоровый  образ жизни, мотивации к творческому труду, работе на результат, бережному отношению к материальным и духовным ценностям.</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МЕТАПРЕДМЕТНЫЕ РЕЗУЛЬТАТЫ</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способностью принимать и сохранять цели и задачи учебной деятельности, поиска средств её осуществления.</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знаково-символических сре</w:t>
      </w:r>
      <w:proofErr w:type="gramStart"/>
      <w:r w:rsidRPr="002A1D19">
        <w:rPr>
          <w:rFonts w:ascii="inherit" w:eastAsia="Times New Roman" w:hAnsi="inherit" w:cs="Arial"/>
          <w:color w:val="000000"/>
          <w:sz w:val="23"/>
          <w:szCs w:val="23"/>
          <w:bdr w:val="none" w:sz="0" w:space="0" w:color="auto" w:frame="1"/>
          <w:lang w:eastAsia="ru-RU"/>
        </w:rPr>
        <w:t>дств пр</w:t>
      </w:r>
      <w:proofErr w:type="gramEnd"/>
      <w:r w:rsidRPr="002A1D19">
        <w:rPr>
          <w:rFonts w:ascii="inherit" w:eastAsia="Times New Roman" w:hAnsi="inherit" w:cs="Arial"/>
          <w:color w:val="000000"/>
          <w:sz w:val="23"/>
          <w:szCs w:val="23"/>
          <w:bdr w:val="none" w:sz="0" w:space="0" w:color="auto" w:frame="1"/>
          <w:lang w:eastAsia="ru-RU"/>
        </w:rPr>
        <w:t>едставления  информации.</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Активное  использование  речевых  средств  и  сре</w:t>
      </w:r>
      <w:proofErr w:type="gramStart"/>
      <w:r w:rsidRPr="002A1D19">
        <w:rPr>
          <w:rFonts w:ascii="inherit" w:eastAsia="Times New Roman" w:hAnsi="inherit" w:cs="Arial"/>
          <w:color w:val="000000"/>
          <w:sz w:val="23"/>
          <w:szCs w:val="23"/>
          <w:bdr w:val="none" w:sz="0" w:space="0" w:color="auto" w:frame="1"/>
          <w:lang w:eastAsia="ru-RU"/>
        </w:rPr>
        <w:t>дств дл</w:t>
      </w:r>
      <w:proofErr w:type="gramEnd"/>
      <w:r w:rsidRPr="002A1D19">
        <w:rPr>
          <w:rFonts w:ascii="inherit" w:eastAsia="Times New Roman" w:hAnsi="inherit" w:cs="Arial"/>
          <w:color w:val="000000"/>
          <w:sz w:val="23"/>
          <w:szCs w:val="23"/>
          <w:bdr w:val="none" w:sz="0" w:space="0" w:color="auto" w:frame="1"/>
          <w:lang w:eastAsia="ru-RU"/>
        </w:rPr>
        <w:t>я решения коммуникативных и познавательных   задач.</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Определение общей цели и путей её достижения; умение договариваться о распределении функций и ролей в совместной деятельности; осуществление взаимного контроля в </w:t>
      </w:r>
      <w:proofErr w:type="spellStart"/>
      <w:r w:rsidRPr="002A1D19">
        <w:rPr>
          <w:rFonts w:ascii="inherit" w:eastAsia="Times New Roman" w:hAnsi="inherit" w:cs="Arial"/>
          <w:color w:val="000000"/>
          <w:sz w:val="23"/>
          <w:szCs w:val="23"/>
          <w:bdr w:val="none" w:sz="0" w:space="0" w:color="auto" w:frame="1"/>
          <w:lang w:eastAsia="ru-RU"/>
        </w:rPr>
        <w:t>соместной</w:t>
      </w:r>
      <w:proofErr w:type="spellEnd"/>
      <w:r w:rsidRPr="002A1D19">
        <w:rPr>
          <w:rFonts w:ascii="inherit" w:eastAsia="Times New Roman" w:hAnsi="inherit" w:cs="Arial"/>
          <w:color w:val="000000"/>
          <w:sz w:val="23"/>
          <w:szCs w:val="23"/>
          <w:bdr w:val="none" w:sz="0" w:space="0" w:color="auto" w:frame="1"/>
          <w:lang w:eastAsia="ru-RU"/>
        </w:rPr>
        <w:t xml:space="preserve"> деятельности, адекватное оценивание собственного поведения и поведения  окружающих.</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Готовность конструктивно разрешать конфликты посредством учёта интересов сторон и  сотрудничества.</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Овладение базовыми предметными и </w:t>
      </w:r>
      <w:proofErr w:type="spellStart"/>
      <w:r w:rsidRPr="002A1D19">
        <w:rPr>
          <w:rFonts w:ascii="inherit" w:eastAsia="Times New Roman" w:hAnsi="inherit" w:cs="Arial"/>
          <w:color w:val="000000"/>
          <w:sz w:val="23"/>
          <w:szCs w:val="23"/>
          <w:bdr w:val="none" w:sz="0" w:space="0" w:color="auto" w:frame="1"/>
          <w:lang w:eastAsia="ru-RU"/>
        </w:rPr>
        <w:t>межпредметными</w:t>
      </w:r>
      <w:proofErr w:type="spellEnd"/>
      <w:r w:rsidRPr="002A1D19">
        <w:rPr>
          <w:rFonts w:ascii="inherit" w:eastAsia="Times New Roman" w:hAnsi="inherit" w:cs="Arial"/>
          <w:color w:val="000000"/>
          <w:sz w:val="23"/>
          <w:szCs w:val="23"/>
          <w:bdr w:val="none" w:sz="0" w:space="0" w:color="auto" w:frame="1"/>
          <w:lang w:eastAsia="ru-RU"/>
        </w:rPr>
        <w:t xml:space="preserve"> понятиями, отражающими существенные связи и отношения между объектами и  процессами.</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ПРЕДМЕТНЫЕ РЕЗУЛЬТАТЫ</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2A1D19">
        <w:rPr>
          <w:rFonts w:ascii="inherit" w:eastAsia="Times New Roman" w:hAnsi="inherit" w:cs="Arial"/>
          <w:color w:val="000000"/>
          <w:sz w:val="23"/>
          <w:szCs w:val="23"/>
          <w:bdr w:val="none" w:sz="0" w:space="0" w:color="auto" w:frame="1"/>
          <w:lang w:eastAsia="ru-RU"/>
        </w:rPr>
        <w:t>Сформированность</w:t>
      </w:r>
      <w:proofErr w:type="spellEnd"/>
      <w:r w:rsidRPr="002A1D19">
        <w:rPr>
          <w:rFonts w:ascii="inherit" w:eastAsia="Times New Roman" w:hAnsi="inherit" w:cs="Arial"/>
          <w:color w:val="000000"/>
          <w:sz w:val="23"/>
          <w:szCs w:val="23"/>
          <w:bdr w:val="none" w:sz="0" w:space="0" w:color="auto" w:frame="1"/>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2A1D19">
        <w:rPr>
          <w:rFonts w:ascii="inherit" w:eastAsia="Times New Roman" w:hAnsi="inherit" w:cs="Arial"/>
          <w:color w:val="000000"/>
          <w:sz w:val="23"/>
          <w:szCs w:val="23"/>
          <w:bdr w:val="none" w:sz="0" w:space="0" w:color="auto" w:frame="1"/>
          <w:lang w:eastAsia="ru-RU"/>
        </w:rPr>
        <w:t>морфемике</w:t>
      </w:r>
      <w:proofErr w:type="spellEnd"/>
      <w:r w:rsidRPr="002A1D19">
        <w:rPr>
          <w:rFonts w:ascii="inherit" w:eastAsia="Times New Roman" w:hAnsi="inherit" w:cs="Arial"/>
          <w:color w:val="000000"/>
          <w:sz w:val="23"/>
          <w:szCs w:val="23"/>
          <w:bdr w:val="none" w:sz="0" w:space="0" w:color="auto" w:frame="1"/>
          <w:lang w:eastAsia="ru-RU"/>
        </w:rPr>
        <w:t>), морфологии и синтаксисе; об основных единицах языка, их признаках и особенностях употребления в речи.</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СОДЕРЖАНИЕ:</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1 класс</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proofErr w:type="spellStart"/>
      <w:r w:rsidRPr="002A1D19">
        <w:rPr>
          <w:rFonts w:ascii="inherit" w:eastAsia="Times New Roman" w:hAnsi="inherit" w:cs="Arial"/>
          <w:color w:val="000000"/>
          <w:sz w:val="23"/>
          <w:szCs w:val="23"/>
          <w:bdr w:val="none" w:sz="0" w:space="0" w:color="auto" w:frame="1"/>
          <w:lang w:eastAsia="ru-RU"/>
        </w:rPr>
        <w:t>Добукварный</w:t>
      </w:r>
      <w:proofErr w:type="spellEnd"/>
      <w:r w:rsidRPr="002A1D19">
        <w:rPr>
          <w:rFonts w:ascii="inherit" w:eastAsia="Times New Roman" w:hAnsi="inherit" w:cs="Arial"/>
          <w:color w:val="000000"/>
          <w:sz w:val="23"/>
          <w:szCs w:val="23"/>
          <w:bdr w:val="none" w:sz="0" w:space="0" w:color="auto" w:frame="1"/>
          <w:lang w:eastAsia="ru-RU"/>
        </w:rPr>
        <w:t xml:space="preserve"> период (подготовительный) – 17 часов</w:t>
      </w:r>
    </w:p>
    <w:p w:rsidR="002A1D19" w:rsidRPr="002A1D19" w:rsidRDefault="00C30A61"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Букварный период (основной) – 9</w:t>
      </w:r>
      <w:r w:rsidR="002A1D19" w:rsidRPr="002A1D19">
        <w:rPr>
          <w:rFonts w:ascii="inherit" w:eastAsia="Times New Roman" w:hAnsi="inherit" w:cs="Arial"/>
          <w:color w:val="000000"/>
          <w:sz w:val="23"/>
          <w:szCs w:val="23"/>
          <w:bdr w:val="none" w:sz="0" w:space="0" w:color="auto" w:frame="1"/>
          <w:lang w:eastAsia="ru-RU"/>
        </w:rPr>
        <w:t>8 часов</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Наша речь – 2 часа</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Текст, предложение, диалог – 3 часа</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Слова, слова, слова – 4 часа</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Слово и слог. Ударение. – 6 часов</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Звуки и буквы. – 34 часа</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Повторение – 1 час</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2 класс</w:t>
      </w:r>
    </w:p>
    <w:p w:rsidR="002A1D19" w:rsidRPr="002A1D19" w:rsidRDefault="00C30A61"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Наша речь – 3</w:t>
      </w:r>
      <w:r w:rsidR="002A1D19" w:rsidRPr="002A1D19">
        <w:rPr>
          <w:rFonts w:ascii="inherit" w:eastAsia="Times New Roman" w:hAnsi="inherit" w:cs="Arial"/>
          <w:color w:val="000000"/>
          <w:sz w:val="23"/>
          <w:szCs w:val="23"/>
          <w:bdr w:val="none" w:sz="0" w:space="0" w:color="auto" w:frame="1"/>
          <w:lang w:eastAsia="ru-RU"/>
        </w:rPr>
        <w:t xml:space="preserve"> часа</w:t>
      </w:r>
    </w:p>
    <w:p w:rsidR="002A1D19" w:rsidRPr="002A1D19" w:rsidRDefault="00C30A61"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Текст – 4</w:t>
      </w:r>
      <w:r w:rsidR="002A1D19" w:rsidRPr="002A1D19">
        <w:rPr>
          <w:rFonts w:ascii="inherit" w:eastAsia="Times New Roman" w:hAnsi="inherit" w:cs="Arial"/>
          <w:color w:val="000000"/>
          <w:sz w:val="23"/>
          <w:szCs w:val="23"/>
          <w:bdr w:val="none" w:sz="0" w:space="0" w:color="auto" w:frame="1"/>
          <w:lang w:eastAsia="ru-RU"/>
        </w:rPr>
        <w:t xml:space="preserve"> часов</w:t>
      </w:r>
    </w:p>
    <w:p w:rsidR="002A1D19" w:rsidRPr="002A1D19" w:rsidRDefault="002A1D19"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Предложение – 12 часов</w:t>
      </w:r>
    </w:p>
    <w:p w:rsidR="002A1D19" w:rsidRPr="002A1D19" w:rsidRDefault="00C30A61"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Слова, слова, слова… — 18</w:t>
      </w:r>
      <w:r w:rsidR="002A1D19" w:rsidRPr="002A1D19">
        <w:rPr>
          <w:rFonts w:ascii="inherit" w:eastAsia="Times New Roman" w:hAnsi="inherit" w:cs="Arial"/>
          <w:color w:val="000000"/>
          <w:sz w:val="23"/>
          <w:szCs w:val="23"/>
          <w:bdr w:val="none" w:sz="0" w:space="0" w:color="auto" w:frame="1"/>
          <w:lang w:eastAsia="ru-RU"/>
        </w:rPr>
        <w:t xml:space="preserve"> часов</w:t>
      </w:r>
    </w:p>
    <w:p w:rsidR="002A1D19" w:rsidRPr="00C30A61" w:rsidRDefault="002A1D19" w:rsidP="00C30A61">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Звуки и</w:t>
      </w:r>
      <w:r w:rsidR="00C30A61">
        <w:rPr>
          <w:rFonts w:ascii="inherit" w:eastAsia="Times New Roman" w:hAnsi="inherit" w:cs="Arial"/>
          <w:color w:val="000000"/>
          <w:sz w:val="23"/>
          <w:szCs w:val="23"/>
          <w:bdr w:val="none" w:sz="0" w:space="0" w:color="auto" w:frame="1"/>
          <w:lang w:eastAsia="ru-RU"/>
        </w:rPr>
        <w:t xml:space="preserve"> буквы – 60</w:t>
      </w:r>
      <w:r w:rsidRPr="002A1D19">
        <w:rPr>
          <w:rFonts w:ascii="inherit" w:eastAsia="Times New Roman" w:hAnsi="inherit" w:cs="Arial"/>
          <w:color w:val="000000"/>
          <w:sz w:val="23"/>
          <w:szCs w:val="23"/>
          <w:bdr w:val="none" w:sz="0" w:space="0" w:color="auto" w:frame="1"/>
          <w:lang w:eastAsia="ru-RU"/>
        </w:rPr>
        <w:t xml:space="preserve"> часов</w:t>
      </w:r>
    </w:p>
    <w:p w:rsidR="002A1D19" w:rsidRPr="00C30A61" w:rsidRDefault="00C30A61"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Части речи – 58</w:t>
      </w:r>
      <w:r w:rsidR="002A1D19" w:rsidRPr="002A1D19">
        <w:rPr>
          <w:rFonts w:ascii="inherit" w:eastAsia="Times New Roman" w:hAnsi="inherit" w:cs="Arial"/>
          <w:color w:val="000000"/>
          <w:sz w:val="23"/>
          <w:szCs w:val="23"/>
          <w:bdr w:val="none" w:sz="0" w:space="0" w:color="auto" w:frame="1"/>
          <w:lang w:eastAsia="ru-RU"/>
        </w:rPr>
        <w:t xml:space="preserve"> часов</w:t>
      </w:r>
    </w:p>
    <w:p w:rsidR="00C30A61" w:rsidRPr="002A1D19" w:rsidRDefault="00C30A61"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Повторение – 15 часов</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3 класс</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Язык и речь – 2 часа</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Текст. Предложение. Словосочетание – 14 часов</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Слово в языке и речи – 19 часов</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Состав слова – 16 часов</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Правописание частей слова – 29 часов</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Части речи – 76 часов</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Повторение – 14 часов</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4 класс</w:t>
      </w:r>
    </w:p>
    <w:p w:rsidR="00C30A61" w:rsidRPr="00C30A61"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Повторение пройденного – 11 часов</w:t>
      </w:r>
    </w:p>
    <w:p w:rsidR="002A1D19" w:rsidRPr="002A1D19"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Предложение – 9</w:t>
      </w:r>
      <w:r w:rsidR="002A1D19" w:rsidRPr="002A1D19">
        <w:rPr>
          <w:rFonts w:ascii="inherit" w:eastAsia="Times New Roman" w:hAnsi="inherit" w:cs="Arial"/>
          <w:color w:val="000000"/>
          <w:sz w:val="23"/>
          <w:szCs w:val="23"/>
          <w:bdr w:val="none" w:sz="0" w:space="0" w:color="auto" w:frame="1"/>
          <w:lang w:eastAsia="ru-RU"/>
        </w:rPr>
        <w:t xml:space="preserve"> часов</w:t>
      </w:r>
    </w:p>
    <w:p w:rsidR="00C30A61" w:rsidRPr="00C30A61"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Слово в языке и речи – 22 часа</w:t>
      </w:r>
    </w:p>
    <w:p w:rsidR="00C30A61" w:rsidRPr="00C30A61"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Имя существительное – 42 часа</w:t>
      </w:r>
    </w:p>
    <w:p w:rsidR="00C30A61" w:rsidRPr="00C30A61"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Имя прилагательное – 30 часов</w:t>
      </w:r>
    </w:p>
    <w:p w:rsidR="002A1D19" w:rsidRPr="002A1D19" w:rsidRDefault="002A1D19"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Местоимение – </w:t>
      </w:r>
      <w:r w:rsidR="00C30A61">
        <w:rPr>
          <w:rFonts w:ascii="inherit" w:eastAsia="Times New Roman" w:hAnsi="inherit" w:cs="Arial"/>
          <w:color w:val="000000"/>
          <w:sz w:val="23"/>
          <w:szCs w:val="23"/>
          <w:bdr w:val="none" w:sz="0" w:space="0" w:color="auto" w:frame="1"/>
          <w:lang w:eastAsia="ru-RU"/>
        </w:rPr>
        <w:t>7</w:t>
      </w:r>
      <w:r w:rsidRPr="002A1D19">
        <w:rPr>
          <w:rFonts w:ascii="inherit" w:eastAsia="Times New Roman" w:hAnsi="inherit" w:cs="Arial"/>
          <w:color w:val="000000"/>
          <w:sz w:val="23"/>
          <w:szCs w:val="23"/>
          <w:bdr w:val="none" w:sz="0" w:space="0" w:color="auto" w:frame="1"/>
          <w:lang w:eastAsia="ru-RU"/>
        </w:rPr>
        <w:t xml:space="preserve"> часов</w:t>
      </w:r>
    </w:p>
    <w:p w:rsidR="00C30A61" w:rsidRPr="00C30A61"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Глагол – 34 часа</w:t>
      </w:r>
    </w:p>
    <w:p w:rsidR="002A1D19" w:rsidRPr="002A1D19"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Повторение – 15</w:t>
      </w:r>
      <w:r w:rsidR="002A1D19" w:rsidRPr="002A1D19">
        <w:rPr>
          <w:rFonts w:ascii="inherit" w:eastAsia="Times New Roman" w:hAnsi="inherit" w:cs="Arial"/>
          <w:color w:val="000000"/>
          <w:sz w:val="23"/>
          <w:szCs w:val="23"/>
          <w:bdr w:val="none" w:sz="0" w:space="0" w:color="auto" w:frame="1"/>
          <w:lang w:eastAsia="ru-RU"/>
        </w:rPr>
        <w:t xml:space="preserve"> часов</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Формами текущего контроля являются контрольное списывание, контрольный диктант, изложение, словарный диктант, творческая работа (проект).</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Итоговый контроль предполагается проводить в виде предметной и </w:t>
      </w:r>
      <w:proofErr w:type="spellStart"/>
      <w:r w:rsidRPr="002A1D19">
        <w:rPr>
          <w:rFonts w:ascii="inherit" w:eastAsia="Times New Roman" w:hAnsi="inherit" w:cs="Arial"/>
          <w:color w:val="000000"/>
          <w:sz w:val="23"/>
          <w:szCs w:val="23"/>
          <w:bdr w:val="none" w:sz="0" w:space="0" w:color="auto" w:frame="1"/>
          <w:lang w:eastAsia="ru-RU"/>
        </w:rPr>
        <w:t>межпредметной</w:t>
      </w:r>
      <w:proofErr w:type="spellEnd"/>
      <w:r w:rsidRPr="002A1D19">
        <w:rPr>
          <w:rFonts w:ascii="inherit" w:eastAsia="Times New Roman" w:hAnsi="inherit" w:cs="Arial"/>
          <w:color w:val="000000"/>
          <w:sz w:val="23"/>
          <w:szCs w:val="23"/>
          <w:bdr w:val="none" w:sz="0" w:space="0" w:color="auto" w:frame="1"/>
          <w:lang w:eastAsia="ru-RU"/>
        </w:rPr>
        <w:t xml:space="preserve"> (комплексной) проверочной работы. Предметная проверочная работа должна включать </w:t>
      </w:r>
      <w:proofErr w:type="spellStart"/>
      <w:r w:rsidRPr="002A1D19">
        <w:rPr>
          <w:rFonts w:ascii="inherit" w:eastAsia="Times New Roman" w:hAnsi="inherit" w:cs="Arial"/>
          <w:color w:val="000000"/>
          <w:sz w:val="23"/>
          <w:szCs w:val="23"/>
          <w:bdr w:val="none" w:sz="0" w:space="0" w:color="auto" w:frame="1"/>
          <w:lang w:eastAsia="ru-RU"/>
        </w:rPr>
        <w:t>разноуровневые</w:t>
      </w:r>
      <w:proofErr w:type="spellEnd"/>
      <w:r w:rsidRPr="002A1D19">
        <w:rPr>
          <w:rFonts w:ascii="inherit" w:eastAsia="Times New Roman" w:hAnsi="inherit" w:cs="Arial"/>
          <w:color w:val="000000"/>
          <w:sz w:val="23"/>
          <w:szCs w:val="23"/>
          <w:bdr w:val="none" w:sz="0" w:space="0" w:color="auto" w:frame="1"/>
          <w:lang w:eastAsia="ru-RU"/>
        </w:rPr>
        <w:t xml:space="preserve"> задачи на ведущие предметные и </w:t>
      </w:r>
      <w:proofErr w:type="spellStart"/>
      <w:r w:rsidRPr="002A1D19">
        <w:rPr>
          <w:rFonts w:ascii="inherit" w:eastAsia="Times New Roman" w:hAnsi="inherit" w:cs="Arial"/>
          <w:color w:val="000000"/>
          <w:sz w:val="23"/>
          <w:szCs w:val="23"/>
          <w:bdr w:val="none" w:sz="0" w:space="0" w:color="auto" w:frame="1"/>
          <w:lang w:eastAsia="ru-RU"/>
        </w:rPr>
        <w:t>метапредметные</w:t>
      </w:r>
      <w:proofErr w:type="spellEnd"/>
      <w:r w:rsidRPr="002A1D19">
        <w:rPr>
          <w:rFonts w:ascii="inherit" w:eastAsia="Times New Roman" w:hAnsi="inherit" w:cs="Arial"/>
          <w:color w:val="000000"/>
          <w:sz w:val="23"/>
          <w:szCs w:val="23"/>
          <w:bdr w:val="none" w:sz="0" w:space="0" w:color="auto" w:frame="1"/>
          <w:lang w:eastAsia="ru-RU"/>
        </w:rPr>
        <w:t xml:space="preserve"> способы/средства действия. Особое внимание в такой проверочной работе будет уделено контролю освоения умений контролировать и оценивать свою и чужую работу, использовать знаково-символические средства для представления информации. Комплексная проверочная работа также контролирует освоение базовых предметных и отдельных универсальных способов действия, прежде всего навыков чтения, умения работать с текстом, схемами, понимать и выполнять инструкции. Предполагается использование портфолио ученика.</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Для оценки достижения планируемых результатов в портфолио включаются следующие материалы:</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Выборка детских работ – формальных и творческих, –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 (как ее общеобразовательной составляющей, так и программы дополнительного образования).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рассуждений, творчества, рефлексии.  По русскому языку – диктанты и изложения, сочинения на заданную тему, сочинения на произвольную тему, аудиозаписи монологических и диалогических высказываний, иллюстрированные «авторские» работы детей, материалы их самоанализа и рефлексии и т.п..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Систематизированные материалы текущей оценки, проводимой учителем начальных классов (в качестве «учителя-предметника» и классного руководителя), других учителей-предметников, школьного психолога, организатора воспитательной работы:</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оценочные листы, материалы и листы наблюдений за процессом овладения универсальными учебными действиями;</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результаты специальных испытаний (при необходимости).</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Материалы стартовой диагностики при поступлении в школу и на начало изучения отдельных тем.</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Результаты и материалы тематических проверочных работ.</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Материалы итогового контроля.</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xml:space="preserve">- Материалы, характеризующие достижения учащихся во </w:t>
      </w:r>
      <w:proofErr w:type="spellStart"/>
      <w:r w:rsidRPr="002A1D19">
        <w:rPr>
          <w:rFonts w:ascii="inherit" w:eastAsia="Times New Roman" w:hAnsi="inherit" w:cs="Arial"/>
          <w:color w:val="000000"/>
          <w:sz w:val="23"/>
          <w:szCs w:val="23"/>
          <w:bdr w:val="none" w:sz="0" w:space="0" w:color="auto" w:frame="1"/>
          <w:lang w:eastAsia="ru-RU"/>
        </w:rPr>
        <w:t>внеучебной</w:t>
      </w:r>
      <w:proofErr w:type="spellEnd"/>
      <w:r w:rsidRPr="002A1D19">
        <w:rPr>
          <w:rFonts w:ascii="inherit" w:eastAsia="Times New Roman" w:hAnsi="inherit" w:cs="Arial"/>
          <w:color w:val="000000"/>
          <w:sz w:val="23"/>
          <w:szCs w:val="23"/>
          <w:bdr w:val="none" w:sz="0" w:space="0" w:color="auto" w:frame="1"/>
          <w:lang w:eastAsia="ru-RU"/>
        </w:rPr>
        <w:t xml:space="preserve"> (школьной и внешкольной) и досуговой деятельности.</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Программы предполагают организацию проектной деятельности, которая способствует включению учащихся в активный познавательный процесс. Проектная деятельность позволяет </w:t>
      </w:r>
      <w:r w:rsidRPr="002A1D19">
        <w:rPr>
          <w:rFonts w:ascii="inherit" w:eastAsia="Times New Roman" w:hAnsi="inherit" w:cs="Arial"/>
          <w:color w:val="000000"/>
          <w:sz w:val="23"/>
          <w:szCs w:val="23"/>
          <w:bdr w:val="none" w:sz="0" w:space="0" w:color="auto" w:frame="1"/>
          <w:lang w:eastAsia="ru-RU"/>
        </w:rPr>
        <w:lastRenderedPageBreak/>
        <w:t>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Для текущего контроля и коррекции хода обучения будут использоваться тестовые методики проверки знаний, умений и навыков, специально разработанные </w:t>
      </w:r>
      <w:proofErr w:type="spellStart"/>
      <w:r w:rsidRPr="002A1D19">
        <w:rPr>
          <w:rFonts w:ascii="inherit" w:eastAsia="Times New Roman" w:hAnsi="inherit" w:cs="Arial"/>
          <w:color w:val="000000"/>
          <w:sz w:val="23"/>
          <w:szCs w:val="23"/>
          <w:bdr w:val="none" w:sz="0" w:space="0" w:color="auto" w:frame="1"/>
          <w:lang w:eastAsia="ru-RU"/>
        </w:rPr>
        <w:t>разноуровневые</w:t>
      </w:r>
      <w:proofErr w:type="spellEnd"/>
      <w:r w:rsidRPr="002A1D19">
        <w:rPr>
          <w:rFonts w:ascii="inherit" w:eastAsia="Times New Roman" w:hAnsi="inherit" w:cs="Arial"/>
          <w:color w:val="000000"/>
          <w:sz w:val="23"/>
          <w:szCs w:val="23"/>
          <w:bdr w:val="none" w:sz="0" w:space="0" w:color="auto" w:frame="1"/>
          <w:lang w:eastAsia="ru-RU"/>
        </w:rPr>
        <w:t xml:space="preserve"> задания, результаты которых будут фиксироваться в специальных оценочных листах.</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Все контрольно-оценочные процедуры предусматривают приоритет самооценки учащегося.</w:t>
      </w:r>
    </w:p>
    <w:p w:rsidR="002A1D19" w:rsidRDefault="002A1D19" w:rsidP="002A1D19">
      <w:pPr>
        <w:pStyle w:val="1"/>
        <w:spacing w:line="264" w:lineRule="atLeast"/>
        <w:jc w:val="center"/>
        <w:rPr>
          <w:rFonts w:ascii="inherit" w:hAnsi="inherit"/>
          <w:color w:val="94482C"/>
          <w:sz w:val="44"/>
          <w:szCs w:val="44"/>
        </w:rPr>
      </w:pPr>
      <w:r>
        <w:rPr>
          <w:rFonts w:ascii="inherit" w:hAnsi="inherit"/>
          <w:color w:val="94482C"/>
          <w:sz w:val="44"/>
          <w:szCs w:val="44"/>
        </w:rPr>
        <w:t>Литературное чтение — аннотация к рабочим программам УМК «Школа России″</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 xml:space="preserve">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Литературное чтение. Рабочие программы. Предметная линия учебников системы «Школа России». 1—4 классы: пособие для учителей общеобразовательных организаций / Л.Ф. Климанова,   М.В.   </w:t>
      </w:r>
      <w:proofErr w:type="spellStart"/>
      <w:r>
        <w:rPr>
          <w:rFonts w:ascii="inherit" w:hAnsi="inherit"/>
          <w:color w:val="000000"/>
          <w:sz w:val="23"/>
          <w:szCs w:val="23"/>
          <w:bdr w:val="none" w:sz="0" w:space="0" w:color="auto" w:frame="1"/>
        </w:rPr>
        <w:t>Бойкина</w:t>
      </w:r>
      <w:proofErr w:type="spellEnd"/>
      <w:r>
        <w:rPr>
          <w:rFonts w:ascii="inherit" w:hAnsi="inherit"/>
          <w:color w:val="000000"/>
          <w:sz w:val="23"/>
          <w:szCs w:val="23"/>
          <w:bdr w:val="none" w:sz="0" w:space="0" w:color="auto" w:frame="1"/>
        </w:rPr>
        <w:t>. — М.: Просвещение, 2014.</w:t>
      </w:r>
    </w:p>
    <w:p w:rsidR="002A1D19" w:rsidRDefault="002A1D19" w:rsidP="002A1D19">
      <w:pPr>
        <w:pStyle w:val="a3"/>
        <w:rPr>
          <w:rFonts w:ascii="inherit" w:hAnsi="inherit"/>
          <w:sz w:val="23"/>
          <w:szCs w:val="23"/>
        </w:rPr>
      </w:pPr>
      <w:r>
        <w:rPr>
          <w:rFonts w:ascii="inherit" w:hAnsi="inherit"/>
          <w:color w:val="003366"/>
          <w:sz w:val="23"/>
          <w:szCs w:val="23"/>
          <w:bdr w:val="none" w:sz="0" w:space="0" w:color="auto" w:frame="1"/>
        </w:rPr>
        <w:t>УЧЕБНО-МЕТОДИЧЕСКИЙ КОМПЛЕКС (УМК):</w:t>
      </w:r>
    </w:p>
    <w:p w:rsidR="002A1D19" w:rsidRDefault="002A1D19" w:rsidP="002A1D19">
      <w:pPr>
        <w:numPr>
          <w:ilvl w:val="0"/>
          <w:numId w:val="1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Горецкий В.Г., Кирюшкин В.А., Виноградская Л.А. и др. Азбука. 1 класс.   М.: Просвещение</w:t>
      </w:r>
    </w:p>
    <w:p w:rsidR="002A1D19" w:rsidRDefault="002A1D19" w:rsidP="002A1D19">
      <w:pPr>
        <w:numPr>
          <w:ilvl w:val="0"/>
          <w:numId w:val="1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Климанова Л. Ф., Виноградская Л.А., </w:t>
      </w:r>
      <w:proofErr w:type="spellStart"/>
      <w:r>
        <w:rPr>
          <w:rFonts w:ascii="inherit" w:hAnsi="inherit"/>
          <w:color w:val="000000"/>
          <w:sz w:val="23"/>
          <w:szCs w:val="23"/>
          <w:bdr w:val="none" w:sz="0" w:space="0" w:color="auto" w:frame="1"/>
        </w:rPr>
        <w:t>Бойкина</w:t>
      </w:r>
      <w:proofErr w:type="spellEnd"/>
      <w:r>
        <w:rPr>
          <w:rFonts w:ascii="inherit" w:hAnsi="inherit"/>
          <w:color w:val="000000"/>
          <w:sz w:val="23"/>
          <w:szCs w:val="23"/>
          <w:bdr w:val="none" w:sz="0" w:space="0" w:color="auto" w:frame="1"/>
        </w:rPr>
        <w:t xml:space="preserve"> М.В. Литературное чтение. 1 класс. М.: Просвещение</w:t>
      </w:r>
    </w:p>
    <w:p w:rsidR="002A1D19" w:rsidRDefault="002A1D19" w:rsidP="002A1D19">
      <w:pPr>
        <w:numPr>
          <w:ilvl w:val="0"/>
          <w:numId w:val="1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Климанова Л. Ф., Виноградская Л.А., </w:t>
      </w:r>
      <w:proofErr w:type="spellStart"/>
      <w:r>
        <w:rPr>
          <w:rFonts w:ascii="inherit" w:hAnsi="inherit"/>
          <w:color w:val="000000"/>
          <w:sz w:val="23"/>
          <w:szCs w:val="23"/>
          <w:bdr w:val="none" w:sz="0" w:space="0" w:color="auto" w:frame="1"/>
        </w:rPr>
        <w:t>Бойкина</w:t>
      </w:r>
      <w:proofErr w:type="spellEnd"/>
      <w:r>
        <w:rPr>
          <w:rFonts w:ascii="inherit" w:hAnsi="inherit"/>
          <w:color w:val="000000"/>
          <w:sz w:val="23"/>
          <w:szCs w:val="23"/>
          <w:bdr w:val="none" w:sz="0" w:space="0" w:color="auto" w:frame="1"/>
        </w:rPr>
        <w:t xml:space="preserve"> М.В. Литературное чтение. 2 класс. М.: Просвещение</w:t>
      </w:r>
    </w:p>
    <w:p w:rsidR="002A1D19" w:rsidRDefault="002A1D19" w:rsidP="002A1D19">
      <w:pPr>
        <w:numPr>
          <w:ilvl w:val="0"/>
          <w:numId w:val="1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Климанова Л. Ф., Виноградская Л.А., </w:t>
      </w:r>
      <w:proofErr w:type="spellStart"/>
      <w:r>
        <w:rPr>
          <w:rFonts w:ascii="inherit" w:hAnsi="inherit"/>
          <w:color w:val="000000"/>
          <w:sz w:val="23"/>
          <w:szCs w:val="23"/>
          <w:bdr w:val="none" w:sz="0" w:space="0" w:color="auto" w:frame="1"/>
        </w:rPr>
        <w:t>Бойкина</w:t>
      </w:r>
      <w:proofErr w:type="spellEnd"/>
      <w:r>
        <w:rPr>
          <w:rFonts w:ascii="inherit" w:hAnsi="inherit"/>
          <w:color w:val="000000"/>
          <w:sz w:val="23"/>
          <w:szCs w:val="23"/>
          <w:bdr w:val="none" w:sz="0" w:space="0" w:color="auto" w:frame="1"/>
        </w:rPr>
        <w:t xml:space="preserve"> М.В. Литературное чтение. 3 класс. М.: Просвещение</w:t>
      </w:r>
    </w:p>
    <w:p w:rsidR="002A1D19" w:rsidRDefault="002A1D19" w:rsidP="002A1D19">
      <w:pPr>
        <w:numPr>
          <w:ilvl w:val="0"/>
          <w:numId w:val="1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Климанова Л. Ф., Виноградская Л.А., </w:t>
      </w:r>
      <w:proofErr w:type="spellStart"/>
      <w:r>
        <w:rPr>
          <w:rFonts w:ascii="inherit" w:hAnsi="inherit"/>
          <w:color w:val="000000"/>
          <w:sz w:val="23"/>
          <w:szCs w:val="23"/>
          <w:bdr w:val="none" w:sz="0" w:space="0" w:color="auto" w:frame="1"/>
        </w:rPr>
        <w:t>Бойкина</w:t>
      </w:r>
      <w:proofErr w:type="spellEnd"/>
      <w:r>
        <w:rPr>
          <w:rFonts w:ascii="inherit" w:hAnsi="inherit"/>
          <w:color w:val="000000"/>
          <w:sz w:val="23"/>
          <w:szCs w:val="23"/>
          <w:bdr w:val="none" w:sz="0" w:space="0" w:color="auto" w:frame="1"/>
        </w:rPr>
        <w:t xml:space="preserve"> М.В. Литературное чтение. 4 класс. М.: Просвещение</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УЧЕБНЫЙ ПЛАН (количество часов):</w:t>
      </w:r>
    </w:p>
    <w:p w:rsidR="002A1D19" w:rsidRDefault="002A1D19" w:rsidP="002A1D19">
      <w:pPr>
        <w:numPr>
          <w:ilvl w:val="0"/>
          <w:numId w:val="14"/>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1 класс — 4 часа в неделю, 132 часа в год.</w:t>
      </w:r>
    </w:p>
    <w:p w:rsidR="002A1D19" w:rsidRDefault="002A1D19" w:rsidP="002A1D19">
      <w:pPr>
        <w:numPr>
          <w:ilvl w:val="0"/>
          <w:numId w:val="14"/>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2 класс — 4 часа в неделю, 136 часов в год.</w:t>
      </w:r>
    </w:p>
    <w:p w:rsidR="002A1D19" w:rsidRDefault="002A1D19" w:rsidP="002A1D19">
      <w:pPr>
        <w:numPr>
          <w:ilvl w:val="0"/>
          <w:numId w:val="14"/>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3 класс — 4 часа в неделю, 136 часов в год.</w:t>
      </w:r>
    </w:p>
    <w:p w:rsidR="002A1D19" w:rsidRDefault="002A1D19" w:rsidP="002A1D19">
      <w:pPr>
        <w:numPr>
          <w:ilvl w:val="0"/>
          <w:numId w:val="14"/>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4 класс — 3 часа в неделю, 102 часа в год.</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ЦЕЛИ:</w:t>
      </w:r>
    </w:p>
    <w:p w:rsidR="002A1D19" w:rsidRDefault="002A1D19" w:rsidP="002A1D19">
      <w:pPr>
        <w:numPr>
          <w:ilvl w:val="0"/>
          <w:numId w:val="15"/>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2A1D19" w:rsidRDefault="002A1D19" w:rsidP="002A1D19">
      <w:pPr>
        <w:numPr>
          <w:ilvl w:val="0"/>
          <w:numId w:val="15"/>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2A1D19" w:rsidRDefault="002A1D19" w:rsidP="002A1D19">
      <w:pPr>
        <w:numPr>
          <w:ilvl w:val="0"/>
          <w:numId w:val="15"/>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w:t>
      </w:r>
      <w:r>
        <w:rPr>
          <w:rFonts w:ascii="inherit" w:hAnsi="inherit"/>
          <w:color w:val="000000"/>
          <w:sz w:val="23"/>
          <w:szCs w:val="23"/>
          <w:bdr w:val="none" w:sz="0" w:space="0" w:color="auto" w:frame="1"/>
        </w:rPr>
        <w:lastRenderedPageBreak/>
        <w:t>ответственности; воспитание интереса и уважения к отечественной культуре и культуре народов многонациональной России и других стран.</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ЗАДАЧИ:</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развивать у учащихся способность воспринимать художественное произведение, сопереживать героям, эмоционально откликаться на прочитанное;</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развивать поэтический слух детей, накапливать эстетический опыт слушания произведений, воспитывать художественный вкус;</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обогащать чувственный опыт ребёнка, его реальные представления об окружающем мире и природе;</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формировать эстетическое отношение ребёнка к жизни, приобщая его к чтению художественной литературы;</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формировать потребность в постоянном чтении книг, развивать интерес к самостоятельному литературному творчеству;</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обеспечивать развитие речи школьников, формировать навык чтения и речевые умения;</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работать с различными типами текстов, в том числе научно — познавательным.</w:t>
      </w:r>
    </w:p>
    <w:p w:rsidR="002A1D19" w:rsidRDefault="002A1D19" w:rsidP="002A1D19">
      <w:pPr>
        <w:pStyle w:val="a3"/>
        <w:rPr>
          <w:rFonts w:ascii="inherit" w:hAnsi="inherit"/>
          <w:sz w:val="23"/>
          <w:szCs w:val="23"/>
        </w:rPr>
      </w:pPr>
      <w:r>
        <w:rPr>
          <w:rFonts w:ascii="inherit" w:hAnsi="inherit"/>
          <w:sz w:val="23"/>
          <w:szCs w:val="23"/>
        </w:rPr>
        <w:t> </w:t>
      </w:r>
    </w:p>
    <w:p w:rsidR="002A1D19" w:rsidRDefault="002A1D19" w:rsidP="002A1D19">
      <w:pPr>
        <w:pStyle w:val="a3"/>
        <w:jc w:val="both"/>
        <w:rPr>
          <w:rFonts w:ascii="inherit" w:hAnsi="inherit"/>
          <w:sz w:val="23"/>
          <w:szCs w:val="23"/>
        </w:rPr>
      </w:pPr>
      <w:r>
        <w:rPr>
          <w:rStyle w:val="a4"/>
          <w:rFonts w:ascii="inherit" w:hAnsi="inherit"/>
          <w:color w:val="000000"/>
          <w:sz w:val="23"/>
          <w:szCs w:val="23"/>
          <w:bdr w:val="none" w:sz="0" w:space="0" w:color="auto" w:frame="1"/>
        </w:rPr>
        <w:t xml:space="preserve">Программы обеспечивают достижение выпускниками начальной школы определённых личностных, </w:t>
      </w:r>
      <w:proofErr w:type="spellStart"/>
      <w:r>
        <w:rPr>
          <w:rStyle w:val="a4"/>
          <w:rFonts w:ascii="inherit" w:hAnsi="inherit"/>
          <w:color w:val="000000"/>
          <w:sz w:val="23"/>
          <w:szCs w:val="23"/>
          <w:bdr w:val="none" w:sz="0" w:space="0" w:color="auto" w:frame="1"/>
        </w:rPr>
        <w:t>метапредметных</w:t>
      </w:r>
      <w:proofErr w:type="spellEnd"/>
      <w:r>
        <w:rPr>
          <w:rStyle w:val="a4"/>
          <w:rFonts w:ascii="inherit" w:hAnsi="inherit"/>
          <w:color w:val="000000"/>
          <w:sz w:val="23"/>
          <w:szCs w:val="23"/>
          <w:bdr w:val="none" w:sz="0" w:space="0" w:color="auto" w:frame="1"/>
        </w:rPr>
        <w:t xml:space="preserve"> и предметных   результатов.</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ЛИЧНОСТНЫЕ РЕЗУЛЬТАТЫ</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овладение   начальными   навыками   адаптации   в   школе   к   школьному   коллективу;</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принятие и освоение социальной роли обучающегося, развитие мотивов учебной деятельности и формирование личностного   смысла учения;</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lastRenderedPageBreak/>
        <w:t>развитие самостоятельности и личной   ответственности   за свои поступки на основе представлений о нравственных нормах общения;</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возможность сравнивать поступки героев литературных произведений со своими собственными поступками, осмысливать поступки героев;</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МЕТАПРЕДМЕТНЫЕ РЕЗУЛЬТАТЫ</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овладение   способностью   принимать   и   сохранять   цели   и задачи учебной деятельности, поиска средств её осуществления;</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освоение способов решения проблем творческого и поискового характера;</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использование знаково-символических средств </w:t>
      </w:r>
      <w:proofErr w:type="spellStart"/>
      <w:r>
        <w:rPr>
          <w:rFonts w:ascii="inherit" w:hAnsi="inherit"/>
          <w:color w:val="000000"/>
          <w:sz w:val="23"/>
          <w:szCs w:val="23"/>
          <w:bdr w:val="none" w:sz="0" w:space="0" w:color="auto" w:frame="1"/>
        </w:rPr>
        <w:t>предсталения</w:t>
      </w:r>
      <w:proofErr w:type="spellEnd"/>
      <w:r>
        <w:rPr>
          <w:rFonts w:ascii="inherit" w:hAnsi="inherit"/>
          <w:color w:val="000000"/>
          <w:sz w:val="23"/>
          <w:szCs w:val="23"/>
          <w:bdr w:val="none" w:sz="0" w:space="0" w:color="auto" w:frame="1"/>
        </w:rPr>
        <w:t>   информации   о книгах;</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активное использование речевых средств для решения коммуникативных   и   познавательных задач;</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готовность слушать собеседника и вести диалог, признавать различные точки зрения и право каждого иметь свою, излагать своё мнение и аргументировать свою точку зрения и оценку   событий;</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умения договариваться о распределении ролей в совместной деятельности, определение общей цели и путей её достижения, осмысливать собственное поведение и поведение окружающих;</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готовность конструктивно разрешать конфликты посредством учёта интересов сторон и сотрудничества.</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ПРЕДМЕТНЫЕ РЕЗУЛЬТАТЫ</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понимание литературы как явления национальной и мировой культуры, средства сохранения и передачи нравственных ценностей   и традиций;</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выработка потребности   в   систематическом чтении;</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w:t>
      </w:r>
      <w:r>
        <w:rPr>
          <w:rFonts w:ascii="inherit" w:hAnsi="inherit"/>
          <w:color w:val="000000"/>
          <w:sz w:val="23"/>
          <w:szCs w:val="23"/>
          <w:bdr w:val="none" w:sz="0" w:space="0" w:color="auto" w:frame="1"/>
        </w:rPr>
        <w:lastRenderedPageBreak/>
        <w:t>участвовать в их обсуждении, давать и обосновывать нравственную   оценку   поступков героев;</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личного   опыта.</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СОДЕРЖАНИЕ</w:t>
      </w:r>
    </w:p>
    <w:p w:rsidR="002A1D19" w:rsidRDefault="002A1D19" w:rsidP="002A1D19">
      <w:pPr>
        <w:pStyle w:val="a3"/>
        <w:rPr>
          <w:rFonts w:ascii="inherit" w:hAnsi="inherit"/>
          <w:sz w:val="23"/>
          <w:szCs w:val="23"/>
        </w:rPr>
      </w:pPr>
      <w:r>
        <w:rPr>
          <w:rFonts w:ascii="inherit" w:hAnsi="inherit"/>
          <w:sz w:val="23"/>
          <w:szCs w:val="23"/>
        </w:rPr>
        <w:t>1 класс</w:t>
      </w:r>
    </w:p>
    <w:p w:rsidR="002A1D19" w:rsidRDefault="00C30A61" w:rsidP="002A1D19">
      <w:pPr>
        <w:numPr>
          <w:ilvl w:val="0"/>
          <w:numId w:val="20"/>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Обучение чтению </w:t>
      </w:r>
      <w:r w:rsidR="002A1D19">
        <w:rPr>
          <w:rFonts w:ascii="inherit" w:hAnsi="inherit"/>
          <w:color w:val="000000"/>
          <w:sz w:val="23"/>
          <w:szCs w:val="23"/>
          <w:bdr w:val="none" w:sz="0" w:space="0" w:color="auto" w:frame="1"/>
        </w:rPr>
        <w:t xml:space="preserve"> —14ч.</w:t>
      </w:r>
    </w:p>
    <w:p w:rsidR="002A1D19" w:rsidRDefault="00C30A61" w:rsidP="002A1D19">
      <w:pPr>
        <w:numPr>
          <w:ilvl w:val="0"/>
          <w:numId w:val="20"/>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Букварный период  — 82</w:t>
      </w:r>
      <w:r w:rsidR="002A1D19">
        <w:rPr>
          <w:rFonts w:ascii="inherit" w:hAnsi="inherit"/>
          <w:color w:val="000000"/>
          <w:sz w:val="23"/>
          <w:szCs w:val="23"/>
          <w:bdr w:val="none" w:sz="0" w:space="0" w:color="auto" w:frame="1"/>
        </w:rPr>
        <w:t>ч.</w:t>
      </w:r>
    </w:p>
    <w:p w:rsidR="002A1D19" w:rsidRDefault="00C30A61" w:rsidP="002A1D19">
      <w:pPr>
        <w:numPr>
          <w:ilvl w:val="0"/>
          <w:numId w:val="20"/>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Литературное чтение   — 36</w:t>
      </w:r>
      <w:r w:rsidR="002A1D19">
        <w:rPr>
          <w:rFonts w:ascii="inherit" w:hAnsi="inherit"/>
          <w:color w:val="000000"/>
          <w:sz w:val="23"/>
          <w:szCs w:val="23"/>
          <w:bdr w:val="none" w:sz="0" w:space="0" w:color="auto" w:frame="1"/>
        </w:rPr>
        <w:t xml:space="preserve"> ч.</w:t>
      </w:r>
    </w:p>
    <w:p w:rsidR="002A1D19" w:rsidRDefault="002A1D19" w:rsidP="002A1D19">
      <w:pPr>
        <w:pStyle w:val="a3"/>
        <w:rPr>
          <w:rFonts w:ascii="inherit" w:hAnsi="inherit"/>
          <w:sz w:val="23"/>
          <w:szCs w:val="23"/>
        </w:rPr>
      </w:pPr>
      <w:r>
        <w:rPr>
          <w:rFonts w:ascii="inherit" w:hAnsi="inherit"/>
          <w:sz w:val="23"/>
          <w:szCs w:val="23"/>
        </w:rPr>
        <w:t>2 класс</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Самое великое чудо на свете —5</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Устное народное творчество —15</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Люблю природу русскую. Осень —  8</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Русские писатели —14</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 братьях наших меньших — 12</w:t>
      </w:r>
      <w:r w:rsidR="002A1D19">
        <w:rPr>
          <w:rFonts w:ascii="inherit" w:hAnsi="inherit"/>
          <w:color w:val="000000"/>
          <w:sz w:val="23"/>
          <w:szCs w:val="23"/>
          <w:bdr w:val="none" w:sz="0" w:space="0" w:color="auto" w:frame="1"/>
        </w:rPr>
        <w:t>ч.</w:t>
      </w:r>
    </w:p>
    <w:p w:rsidR="002A1D19" w:rsidRDefault="002A1D19"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Из детских журналов — 9ч.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Люблю природу русскую. Зима — 9</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Писатели— детям — 17</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Я и мои друзья — 10</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Люблю природу русскую. Весна —9</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 в шутку, и всерьез —14</w:t>
      </w:r>
      <w:r w:rsidR="002A1D19">
        <w:rPr>
          <w:rFonts w:ascii="inherit" w:hAnsi="inherit"/>
          <w:color w:val="000000"/>
          <w:sz w:val="23"/>
          <w:szCs w:val="23"/>
          <w:bdr w:val="none" w:sz="0" w:space="0" w:color="auto" w:frame="1"/>
        </w:rPr>
        <w:t>ч.</w:t>
      </w:r>
    </w:p>
    <w:p w:rsidR="002A1D19" w:rsidRDefault="002A1D19"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Литература зарубежных стран – 14ч.</w:t>
      </w:r>
    </w:p>
    <w:p w:rsidR="002A1D19" w:rsidRDefault="002A1D19" w:rsidP="002A1D19">
      <w:pPr>
        <w:pStyle w:val="a3"/>
        <w:rPr>
          <w:rFonts w:ascii="inherit" w:hAnsi="inherit"/>
          <w:sz w:val="23"/>
          <w:szCs w:val="23"/>
        </w:rPr>
      </w:pPr>
      <w:r>
        <w:rPr>
          <w:rFonts w:ascii="inherit" w:hAnsi="inherit"/>
          <w:sz w:val="23"/>
          <w:szCs w:val="23"/>
        </w:rPr>
        <w:t>3 класс</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Вводный урок по курсу литературного чтения— 1ч.</w:t>
      </w:r>
    </w:p>
    <w:p w:rsidR="002A1D19" w:rsidRDefault="00C30A61"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Самое великое чудо на свете — 3</w:t>
      </w:r>
      <w:r w:rsidR="002A1D19">
        <w:rPr>
          <w:rFonts w:ascii="inherit" w:hAnsi="inherit"/>
          <w:color w:val="000000"/>
          <w:sz w:val="23"/>
          <w:szCs w:val="23"/>
          <w:bdr w:val="none" w:sz="0" w:space="0" w:color="auto" w:frame="1"/>
        </w:rPr>
        <w:t>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Устное народное творчество — 14ч.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1 — 11ч.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Великие русские писатели — 24ч.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2—6ч.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Литературные сказки —8ч.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Были-небылицы — 10ч.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1—6ч.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Люби живое — 16ч.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2 —8 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lastRenderedPageBreak/>
        <w:t>Собирай по ягодке — наберёшь кузовом — 12ч.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 страницам детских журналов — 8ч.</w:t>
      </w:r>
    </w:p>
    <w:p w:rsidR="002A1D19" w:rsidRDefault="00C30A61"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Зарубежная литература — 9</w:t>
      </w:r>
      <w:r w:rsidR="002A1D19">
        <w:rPr>
          <w:rFonts w:ascii="inherit" w:hAnsi="inherit"/>
          <w:color w:val="000000"/>
          <w:sz w:val="23"/>
          <w:szCs w:val="23"/>
          <w:bdr w:val="none" w:sz="0" w:space="0" w:color="auto" w:frame="1"/>
        </w:rPr>
        <w:t xml:space="preserve"> ч.</w:t>
      </w:r>
    </w:p>
    <w:p w:rsidR="002A1D19" w:rsidRDefault="002A1D19" w:rsidP="002A1D19">
      <w:pPr>
        <w:pStyle w:val="a3"/>
        <w:rPr>
          <w:rFonts w:ascii="inherit" w:hAnsi="inherit"/>
          <w:sz w:val="23"/>
          <w:szCs w:val="23"/>
        </w:rPr>
      </w:pPr>
      <w:r>
        <w:rPr>
          <w:rFonts w:ascii="inherit" w:hAnsi="inherit"/>
          <w:sz w:val="23"/>
          <w:szCs w:val="23"/>
        </w:rPr>
        <w:t>4 класс</w:t>
      </w:r>
    </w:p>
    <w:p w:rsidR="002A1D19" w:rsidRDefault="002A1D19" w:rsidP="002A1D19">
      <w:pPr>
        <w:numPr>
          <w:ilvl w:val="0"/>
          <w:numId w:val="23"/>
        </w:numPr>
        <w:spacing w:before="100" w:beforeAutospacing="1" w:after="100" w:afterAutospacing="1" w:line="240" w:lineRule="auto"/>
        <w:ind w:left="0"/>
        <w:rPr>
          <w:rFonts w:ascii="inherit" w:hAnsi="inherit"/>
          <w:sz w:val="23"/>
          <w:szCs w:val="23"/>
        </w:rPr>
      </w:pPr>
      <w:proofErr w:type="spellStart"/>
      <w:r>
        <w:rPr>
          <w:rFonts w:ascii="inherit" w:hAnsi="inherit"/>
          <w:sz w:val="23"/>
          <w:szCs w:val="23"/>
        </w:rPr>
        <w:t>Л</w:t>
      </w:r>
      <w:r w:rsidR="00554FA7">
        <w:rPr>
          <w:rFonts w:ascii="inherit" w:hAnsi="inherit"/>
          <w:color w:val="000000"/>
          <w:sz w:val="23"/>
          <w:szCs w:val="23"/>
          <w:bdr w:val="none" w:sz="0" w:space="0" w:color="auto" w:frame="1"/>
        </w:rPr>
        <w:t>етописи.Былины</w:t>
      </w:r>
      <w:proofErr w:type="spellEnd"/>
      <w:r w:rsidR="00554FA7">
        <w:rPr>
          <w:rFonts w:ascii="inherit" w:hAnsi="inherit"/>
          <w:color w:val="000000"/>
          <w:sz w:val="23"/>
          <w:szCs w:val="23"/>
          <w:bdr w:val="none" w:sz="0" w:space="0" w:color="auto" w:frame="1"/>
        </w:rPr>
        <w:t>. Жития — 8</w:t>
      </w:r>
      <w:r>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Чудесный мир классики — 16</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 9</w:t>
      </w:r>
      <w:r w:rsidR="002A1D19">
        <w:rPr>
          <w:rFonts w:ascii="inherit" w:hAnsi="inherit"/>
          <w:color w:val="000000"/>
          <w:sz w:val="23"/>
          <w:szCs w:val="23"/>
          <w:bdr w:val="none" w:sz="0" w:space="0" w:color="auto" w:frame="1"/>
        </w:rPr>
        <w:t>ч.</w:t>
      </w:r>
    </w:p>
    <w:p w:rsidR="002A1D19" w:rsidRDefault="002A1D19"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Лит</w:t>
      </w:r>
      <w:r w:rsidR="00554FA7">
        <w:rPr>
          <w:rFonts w:ascii="inherit" w:hAnsi="inherit"/>
          <w:color w:val="000000"/>
          <w:sz w:val="23"/>
          <w:szCs w:val="23"/>
          <w:bdr w:val="none" w:sz="0" w:space="0" w:color="auto" w:frame="1"/>
        </w:rPr>
        <w:t>ературные сказки — 12</w:t>
      </w:r>
      <w:r>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Делу время – потехе час — 6</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Страна детства— 6</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 4</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Природа и мы — 10</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 6</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Родина— 6</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Страна Фантазия — 5</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Зарубежная литература — 13</w:t>
      </w:r>
      <w:r w:rsidR="002A1D19">
        <w:rPr>
          <w:rFonts w:ascii="inherit" w:hAnsi="inherit"/>
          <w:color w:val="000000"/>
          <w:sz w:val="23"/>
          <w:szCs w:val="23"/>
          <w:bdr w:val="none" w:sz="0" w:space="0" w:color="auto" w:frame="1"/>
        </w:rPr>
        <w:t xml:space="preserve"> ч.</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ФОРМЫ ТЕКУЩЕГО КОНТРОЛЯ И ПРОМЕЖУТОЧНОЙ АТТЕСТАЦИИ</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Оценка достижения предметных результатов ведётся как в ходе текущего и промежу</w:t>
      </w:r>
      <w:r>
        <w:rPr>
          <w:rFonts w:ascii="inherit" w:hAnsi="inherit"/>
          <w:color w:val="000000"/>
          <w:sz w:val="23"/>
          <w:szCs w:val="23"/>
          <w:bdr w:val="none" w:sz="0" w:space="0" w:color="auto" w:frame="1"/>
        </w:rPr>
        <w:softHyphen/>
        <w:t>точного оценивания, так и в ходе выполнения итоговых проверочных работ. При этом итого</w:t>
      </w:r>
      <w:r>
        <w:rPr>
          <w:rFonts w:ascii="inherit" w:hAnsi="inherit"/>
          <w:color w:val="000000"/>
          <w:sz w:val="23"/>
          <w:szCs w:val="23"/>
          <w:bdr w:val="none" w:sz="0" w:space="0" w:color="auto" w:frame="1"/>
        </w:rPr>
        <w:softHyphen/>
        <w:t>вая оценка ограничивается контролем успешности освоения действий, выполняемых обучающимися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2A1D19" w:rsidRDefault="002A1D19" w:rsidP="002A1D19">
      <w:pPr>
        <w:pStyle w:val="a3"/>
        <w:jc w:val="both"/>
        <w:rPr>
          <w:rFonts w:ascii="inherit" w:hAnsi="inherit"/>
          <w:sz w:val="23"/>
          <w:szCs w:val="23"/>
        </w:rPr>
      </w:pPr>
      <w:r>
        <w:rPr>
          <w:rStyle w:val="a5"/>
          <w:rFonts w:ascii="inherit" w:eastAsiaTheme="majorEastAsia" w:hAnsi="inherit"/>
          <w:color w:val="000000"/>
          <w:sz w:val="23"/>
          <w:szCs w:val="23"/>
          <w:bdr w:val="none" w:sz="0" w:space="0" w:color="auto" w:frame="1"/>
        </w:rPr>
        <w:t>Предварительный (диагностический):</w:t>
      </w:r>
      <w:r>
        <w:rPr>
          <w:rFonts w:ascii="inherit" w:hAnsi="inherit"/>
          <w:color w:val="000000"/>
          <w:sz w:val="23"/>
          <w:szCs w:val="23"/>
          <w:bdr w:val="none" w:sz="0" w:space="0" w:color="auto" w:frame="1"/>
        </w:rPr>
        <w:t> проводят в начале учебного года,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 xml:space="preserve">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w:t>
      </w:r>
      <w:proofErr w:type="spellStart"/>
      <w:r>
        <w:rPr>
          <w:rFonts w:ascii="inherit" w:hAnsi="inherit"/>
          <w:color w:val="000000"/>
          <w:sz w:val="23"/>
          <w:szCs w:val="23"/>
          <w:bdr w:val="none" w:sz="0" w:space="0" w:color="auto" w:frame="1"/>
        </w:rPr>
        <w:t>межтемные</w:t>
      </w:r>
      <w:proofErr w:type="spellEnd"/>
      <w:r>
        <w:rPr>
          <w:rFonts w:ascii="inherit" w:hAnsi="inherit"/>
          <w:color w:val="000000"/>
          <w:sz w:val="23"/>
          <w:szCs w:val="23"/>
          <w:bdr w:val="none" w:sz="0" w:space="0" w:color="auto" w:frame="1"/>
        </w:rPr>
        <w:t xml:space="preserve"> связи, актуализирует знания, которые ранее не были востребованы.</w:t>
      </w:r>
    </w:p>
    <w:p w:rsidR="002A1D19" w:rsidRDefault="002A1D19" w:rsidP="002A1D19">
      <w:pPr>
        <w:pStyle w:val="a3"/>
        <w:jc w:val="both"/>
        <w:rPr>
          <w:rFonts w:ascii="inherit" w:hAnsi="inherit"/>
          <w:sz w:val="23"/>
          <w:szCs w:val="23"/>
        </w:rPr>
      </w:pPr>
      <w:r>
        <w:rPr>
          <w:rStyle w:val="a5"/>
          <w:rFonts w:ascii="inherit" w:eastAsiaTheme="majorEastAsia" w:hAnsi="inherit"/>
          <w:color w:val="000000"/>
          <w:sz w:val="23"/>
          <w:szCs w:val="23"/>
          <w:bdr w:val="none" w:sz="0" w:space="0" w:color="auto" w:frame="1"/>
        </w:rPr>
        <w:t>Текущий контроль </w:t>
      </w:r>
      <w:r>
        <w:rPr>
          <w:rFonts w:ascii="inherit" w:hAnsi="inherit"/>
          <w:color w:val="000000"/>
          <w:sz w:val="23"/>
          <w:szCs w:val="23"/>
          <w:bdr w:val="none" w:sz="0" w:space="0" w:color="auto" w:frame="1"/>
        </w:rPr>
        <w:t>по литературному чтению осуществляется в письменной и устной форме. Работы для текущего контроля состоят из не</w:t>
      </w:r>
      <w:r>
        <w:rPr>
          <w:rFonts w:ascii="inherit" w:hAnsi="inherit"/>
          <w:color w:val="000000"/>
          <w:sz w:val="23"/>
          <w:szCs w:val="23"/>
          <w:bdr w:val="none" w:sz="0" w:space="0" w:color="auto" w:frame="1"/>
        </w:rPr>
        <w:softHyphen/>
        <w:t>скольких однотипных заданий, с помощью которых осуществляется всесторонняя проверка только одного определенного умения.</w:t>
      </w:r>
    </w:p>
    <w:p w:rsidR="002A1D19" w:rsidRDefault="002A1D19" w:rsidP="002A1D19">
      <w:pPr>
        <w:pStyle w:val="a3"/>
        <w:jc w:val="both"/>
        <w:rPr>
          <w:rFonts w:ascii="inherit" w:hAnsi="inherit"/>
          <w:sz w:val="23"/>
          <w:szCs w:val="23"/>
        </w:rPr>
      </w:pPr>
      <w:r>
        <w:rPr>
          <w:rStyle w:val="a5"/>
          <w:rFonts w:ascii="inherit" w:eastAsiaTheme="majorEastAsia" w:hAnsi="inherit"/>
          <w:sz w:val="23"/>
          <w:szCs w:val="23"/>
          <w:bdr w:val="none" w:sz="0" w:space="0" w:color="auto" w:frame="1"/>
        </w:rPr>
        <w:t>Тематический контроль </w:t>
      </w:r>
      <w:r>
        <w:rPr>
          <w:rFonts w:ascii="inherit" w:hAnsi="inherit"/>
          <w:color w:val="000000"/>
          <w:sz w:val="23"/>
          <w:szCs w:val="23"/>
          <w:bdr w:val="none" w:sz="0" w:space="0" w:color="auto" w:frame="1"/>
        </w:rPr>
        <w:t>по литературному чтению проводится в устной форме. Для те</w:t>
      </w:r>
      <w:r>
        <w:rPr>
          <w:rFonts w:ascii="inherit" w:hAnsi="inherit"/>
          <w:color w:val="000000"/>
          <w:sz w:val="23"/>
          <w:szCs w:val="23"/>
          <w:bdr w:val="none" w:sz="0" w:space="0" w:color="auto" w:frame="1"/>
        </w:rPr>
        <w:softHyphen/>
        <w:t>матических проверок выбираются узловые вопросы программы.</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Тематический контроль начинается на повторительно-обобщающих уроках. Его цель – обобщение и систематизация учебного материала всей темы.</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p>
    <w:p w:rsidR="002A1D19" w:rsidRDefault="002A1D19" w:rsidP="002A1D19">
      <w:pPr>
        <w:pStyle w:val="a3"/>
        <w:jc w:val="both"/>
        <w:rPr>
          <w:rFonts w:ascii="inherit" w:hAnsi="inherit"/>
          <w:sz w:val="23"/>
          <w:szCs w:val="23"/>
        </w:rPr>
      </w:pPr>
      <w:r>
        <w:rPr>
          <w:rStyle w:val="a5"/>
          <w:rFonts w:ascii="inherit" w:eastAsiaTheme="majorEastAsia" w:hAnsi="inherit"/>
          <w:sz w:val="23"/>
          <w:szCs w:val="23"/>
          <w:bdr w:val="none" w:sz="0" w:space="0" w:color="auto" w:frame="1"/>
        </w:rPr>
        <w:lastRenderedPageBreak/>
        <w:t>Итоговый</w:t>
      </w:r>
      <w:r>
        <w:rPr>
          <w:rStyle w:val="a4"/>
          <w:rFonts w:ascii="inherit" w:hAnsi="inherit"/>
          <w:sz w:val="23"/>
          <w:szCs w:val="23"/>
          <w:bdr w:val="none" w:sz="0" w:space="0" w:color="auto" w:frame="1"/>
        </w:rPr>
        <w:t>: </w:t>
      </w:r>
      <w:r>
        <w:rPr>
          <w:rFonts w:ascii="inherit" w:hAnsi="inherit"/>
          <w:color w:val="000000"/>
          <w:sz w:val="23"/>
          <w:szCs w:val="23"/>
          <w:bdr w:val="none" w:sz="0" w:space="0" w:color="auto" w:frame="1"/>
        </w:rPr>
        <w:t>призван констатировать наличие и оценить результаты обучения за достаточно большой промежуток учебного времени – полугодие, год.  </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Система контролирующих материалов, позволяющих оценить уровень и качество ЗУН обучающихся на входном, текущем и итоговом этапах изучения предмета включает в себя сборники тестовых и текстовых заданий</w:t>
      </w:r>
    </w:p>
    <w:p w:rsidR="002A1D19" w:rsidRDefault="002A1D19" w:rsidP="002A1D19">
      <w:pPr>
        <w:pStyle w:val="a3"/>
        <w:jc w:val="both"/>
        <w:rPr>
          <w:rFonts w:ascii="inherit" w:hAnsi="inherit"/>
          <w:sz w:val="23"/>
          <w:szCs w:val="23"/>
        </w:rPr>
      </w:pPr>
      <w:r>
        <w:rPr>
          <w:rStyle w:val="a4"/>
          <w:rFonts w:ascii="inherit" w:hAnsi="inherit"/>
          <w:sz w:val="23"/>
          <w:szCs w:val="23"/>
          <w:bdr w:val="none" w:sz="0" w:space="0" w:color="auto" w:frame="1"/>
        </w:rPr>
        <w:t>Устно:</w:t>
      </w:r>
      <w:r>
        <w:rPr>
          <w:rFonts w:ascii="inherit" w:hAnsi="inherit"/>
          <w:sz w:val="23"/>
          <w:szCs w:val="23"/>
        </w:rPr>
        <w:t> </w:t>
      </w:r>
      <w:r>
        <w:rPr>
          <w:rFonts w:ascii="inherit" w:hAnsi="inherit"/>
          <w:color w:val="000000"/>
          <w:sz w:val="23"/>
          <w:szCs w:val="23"/>
          <w:bdr w:val="none" w:sz="0" w:space="0" w:color="auto" w:frame="1"/>
        </w:rPr>
        <w:t>осознанное, творческое чтение художественных произведений разных жанров, выразительное чтение художественного текста, различные виды пересказа (подробный, краткий, выборочный, с элементами комментария, с творческим заданием), ответы на вопросы, раскрывающие знание и понимание текста произведения, заучивание наизусть стихотворных и прозаических текстов, анализ и интерпретация произведения, составление планов и написание отзывов о произведениях.</w:t>
      </w:r>
    </w:p>
    <w:p w:rsidR="002A1D19" w:rsidRDefault="002A1D19" w:rsidP="002A1D19">
      <w:pPr>
        <w:pStyle w:val="a3"/>
        <w:jc w:val="both"/>
        <w:rPr>
          <w:rFonts w:ascii="inherit" w:hAnsi="inherit"/>
          <w:sz w:val="23"/>
          <w:szCs w:val="23"/>
        </w:rPr>
      </w:pPr>
      <w:r>
        <w:rPr>
          <w:rStyle w:val="a4"/>
          <w:rFonts w:ascii="inherit" w:hAnsi="inherit"/>
          <w:sz w:val="23"/>
          <w:szCs w:val="23"/>
          <w:bdr w:val="none" w:sz="0" w:space="0" w:color="auto" w:frame="1"/>
        </w:rPr>
        <w:t>Письменно</w:t>
      </w:r>
      <w:r>
        <w:rPr>
          <w:rFonts w:ascii="inherit" w:hAnsi="inherit"/>
          <w:sz w:val="23"/>
          <w:szCs w:val="23"/>
        </w:rPr>
        <w:t>: </w:t>
      </w:r>
      <w:r>
        <w:rPr>
          <w:rFonts w:ascii="inherit" w:hAnsi="inherit"/>
          <w:color w:val="000000"/>
          <w:sz w:val="23"/>
          <w:szCs w:val="23"/>
          <w:bdr w:val="none" w:sz="0" w:space="0" w:color="auto" w:frame="1"/>
        </w:rPr>
        <w:t>создание рассказа-характеристики одного из героев или группы героев (групповая характеристика), двух героев (сравнительная характеристика). Создание небольшого отзыва на самостоятельно прочитанную книгу, картину, художественное чтение, фильм, спектакль. Создание плана будущего сочинения, доклада (простого и сложного). Создание оригинального произведения (поучения, наставления, сказки, былины, част</w:t>
      </w:r>
      <w:r w:rsidR="00554FA7">
        <w:rPr>
          <w:rFonts w:ascii="inherit" w:hAnsi="inherit"/>
          <w:color w:val="000000"/>
          <w:sz w:val="23"/>
          <w:szCs w:val="23"/>
          <w:bdr w:val="none" w:sz="0" w:space="0" w:color="auto" w:frame="1"/>
        </w:rPr>
        <w:t>ушки, рассказа, стихотворения).</w:t>
      </w:r>
      <w:r>
        <w:rPr>
          <w:rFonts w:ascii="inherit" w:hAnsi="inherit"/>
          <w:sz w:val="23"/>
          <w:szCs w:val="23"/>
        </w:rPr>
        <w:t> </w:t>
      </w:r>
    </w:p>
    <w:p w:rsidR="00DA7FCD" w:rsidRPr="00DA7FCD" w:rsidRDefault="00DA7FCD" w:rsidP="00DA7FCD">
      <w:pPr>
        <w:pStyle w:val="a3"/>
        <w:jc w:val="center"/>
        <w:rPr>
          <w:b/>
          <w:bCs/>
          <w:color w:val="94482C"/>
          <w:kern w:val="36"/>
          <w:sz w:val="44"/>
        </w:rPr>
      </w:pPr>
      <w:r w:rsidRPr="00DA7FCD">
        <w:rPr>
          <w:b/>
          <w:bCs/>
          <w:color w:val="94482C"/>
          <w:kern w:val="36"/>
          <w:sz w:val="44"/>
        </w:rPr>
        <w:t>Немецкий язык — аннотация к рабочим программам 1- 4 класс</w:t>
      </w:r>
    </w:p>
    <w:p w:rsidR="00DA7FCD" w:rsidRPr="00DA7FCD" w:rsidRDefault="00DA7FCD" w:rsidP="00DA7FCD">
      <w:pPr>
        <w:pStyle w:val="a3"/>
        <w:rPr>
          <w:rFonts w:ascii="inherit" w:hAnsi="inherit"/>
          <w:sz w:val="23"/>
          <w:szCs w:val="23"/>
        </w:rPr>
      </w:pPr>
      <w:r w:rsidRPr="00DA7FCD">
        <w:rPr>
          <w:rFonts w:ascii="inherit" w:hAnsi="inherit"/>
          <w:sz w:val="23"/>
          <w:szCs w:val="23"/>
        </w:rPr>
        <w:t>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w:t>
      </w:r>
      <w:r w:rsidRPr="00DA7FCD">
        <w:rPr>
          <w:rFonts w:ascii="inherit" w:hAnsi="inherit"/>
          <w:sz w:val="23"/>
          <w:szCs w:val="23"/>
        </w:rPr>
        <w:softHyphen/>
        <w:t xml:space="preserve">зования по немецкому языку И. Л. Бим. </w:t>
      </w:r>
      <w:hyperlink r:id="rId5" w:history="1">
        <w:r w:rsidRPr="00DA7FCD">
          <w:rPr>
            <w:rStyle w:val="a6"/>
            <w:rFonts w:ascii="inherit" w:hAnsi="inherit"/>
            <w:sz w:val="23"/>
            <w:szCs w:val="23"/>
          </w:rPr>
          <w:t>Немецкий язык. Рабочие программы. Предметная линия учебников И.Л. Бим. 2-4 классы</w:t>
        </w:r>
      </w:hyperlink>
      <w:r w:rsidRPr="00DA7FCD">
        <w:rPr>
          <w:rFonts w:ascii="inherit" w:hAnsi="inherit"/>
          <w:sz w:val="23"/>
          <w:szCs w:val="23"/>
        </w:rPr>
        <w:t>— М.: Просвещение, 2014.</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УЧЕБНО-МЕТОДИЧЕСКИЙ КОМПЛЕКС (УМК):</w:t>
      </w:r>
    </w:p>
    <w:p w:rsidR="00DA7FCD" w:rsidRPr="00DA7FCD" w:rsidRDefault="00DA7FCD" w:rsidP="00DA7FCD">
      <w:pPr>
        <w:pStyle w:val="a3"/>
        <w:numPr>
          <w:ilvl w:val="0"/>
          <w:numId w:val="133"/>
        </w:numPr>
        <w:contextualSpacing/>
        <w:jc w:val="both"/>
        <w:rPr>
          <w:rFonts w:ascii="inherit" w:hAnsi="inherit"/>
          <w:sz w:val="23"/>
          <w:szCs w:val="23"/>
        </w:rPr>
      </w:pPr>
      <w:r w:rsidRPr="00DA7FCD">
        <w:rPr>
          <w:rFonts w:ascii="inherit" w:hAnsi="inherit"/>
          <w:sz w:val="23"/>
          <w:szCs w:val="23"/>
        </w:rPr>
        <w:t>учебник «Немецкий язык.2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рабочая тетрадь «Немецкий язык.2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lang w:val="en-US"/>
        </w:rPr>
        <w:t>CD</w:t>
      </w:r>
      <w:r w:rsidRPr="00DA7FCD">
        <w:rPr>
          <w:rFonts w:ascii="inherit" w:hAnsi="inherit"/>
          <w:sz w:val="23"/>
          <w:szCs w:val="23"/>
        </w:rPr>
        <w:t xml:space="preserve"> «Немецкий язык.2 класс» И.Л. Бим, </w:t>
      </w:r>
      <w:proofErr w:type="gramStart"/>
      <w:r w:rsidRPr="00DA7FCD">
        <w:rPr>
          <w:rFonts w:ascii="inherit" w:hAnsi="inherit"/>
          <w:sz w:val="23"/>
          <w:szCs w:val="23"/>
        </w:rPr>
        <w:t>М.,</w:t>
      </w:r>
      <w:proofErr w:type="gramEnd"/>
      <w:r w:rsidRPr="00DA7FCD">
        <w:rPr>
          <w:rFonts w:ascii="inherit" w:hAnsi="inherit"/>
          <w:sz w:val="23"/>
          <w:szCs w:val="23"/>
        </w:rPr>
        <w:t xml:space="preserve">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книга для учителя. 2 класс. И.Л. Бим, М., «Просвещение», 2015 г.</w:t>
      </w:r>
    </w:p>
    <w:p w:rsidR="00DA7FCD" w:rsidRPr="00DA7FCD" w:rsidRDefault="00DA7FCD" w:rsidP="00DA7FCD">
      <w:pPr>
        <w:pStyle w:val="a3"/>
        <w:numPr>
          <w:ilvl w:val="0"/>
          <w:numId w:val="133"/>
        </w:numPr>
        <w:contextualSpacing/>
        <w:jc w:val="both"/>
        <w:rPr>
          <w:rFonts w:ascii="inherit" w:hAnsi="inherit"/>
          <w:sz w:val="23"/>
          <w:szCs w:val="23"/>
        </w:rPr>
      </w:pPr>
      <w:r w:rsidRPr="00DA7FCD">
        <w:rPr>
          <w:rFonts w:ascii="inherit" w:hAnsi="inherit"/>
          <w:sz w:val="23"/>
          <w:szCs w:val="23"/>
        </w:rPr>
        <w:t>учебник «Немецкий язык.3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рабочая тетрадь «Немецкий язык.3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CD «Немецкий язык.3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книга для учителя. 3 класс. И.Л. Бим, М., «Просвещение», 2015 г.</w:t>
      </w:r>
    </w:p>
    <w:p w:rsidR="00DA7FCD" w:rsidRPr="00DA7FCD" w:rsidRDefault="00DA7FCD" w:rsidP="00DA7FCD">
      <w:pPr>
        <w:pStyle w:val="a3"/>
        <w:numPr>
          <w:ilvl w:val="0"/>
          <w:numId w:val="133"/>
        </w:numPr>
        <w:contextualSpacing/>
        <w:jc w:val="both"/>
        <w:rPr>
          <w:rFonts w:ascii="inherit" w:hAnsi="inherit"/>
          <w:sz w:val="23"/>
          <w:szCs w:val="23"/>
        </w:rPr>
      </w:pPr>
      <w:r w:rsidRPr="00DA7FCD">
        <w:rPr>
          <w:rFonts w:ascii="inherit" w:hAnsi="inherit"/>
          <w:sz w:val="23"/>
          <w:szCs w:val="23"/>
        </w:rPr>
        <w:t>учебник «Немецкий язык.4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рабочая тетрадь «Немецкий язык.4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CD «Немецкий язык.4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книга  для учителя. 4 класс. И.Л. Бим, М., «Просвещение», 2015 г.</w:t>
      </w:r>
    </w:p>
    <w:p w:rsidR="00DA7FCD" w:rsidRPr="00DA7FCD" w:rsidRDefault="00DA7FCD" w:rsidP="00DA7FCD">
      <w:pPr>
        <w:pStyle w:val="a3"/>
        <w:contextualSpacing/>
        <w:jc w:val="both"/>
        <w:rPr>
          <w:rFonts w:ascii="inherit" w:hAnsi="inherit"/>
          <w:sz w:val="23"/>
          <w:szCs w:val="23"/>
        </w:rPr>
      </w:pP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УЧЕБНЫЙ ПЛАН (количество часов):</w:t>
      </w:r>
    </w:p>
    <w:p w:rsidR="00DA7FCD" w:rsidRPr="00DA7FCD" w:rsidRDefault="00DA7FCD" w:rsidP="00DA7FCD">
      <w:pPr>
        <w:pStyle w:val="a3"/>
        <w:numPr>
          <w:ilvl w:val="0"/>
          <w:numId w:val="117"/>
        </w:numPr>
        <w:contextualSpacing/>
        <w:jc w:val="both"/>
        <w:rPr>
          <w:rFonts w:ascii="inherit" w:hAnsi="inherit"/>
          <w:sz w:val="23"/>
          <w:szCs w:val="23"/>
        </w:rPr>
      </w:pPr>
      <w:r w:rsidRPr="00DA7FCD">
        <w:rPr>
          <w:rFonts w:ascii="inherit" w:hAnsi="inherit"/>
          <w:sz w:val="23"/>
          <w:szCs w:val="23"/>
        </w:rPr>
        <w:t>2 класс — 2 часа в неделю, 68 часов в год</w:t>
      </w:r>
    </w:p>
    <w:p w:rsidR="00DA7FCD" w:rsidRPr="00DA7FCD" w:rsidRDefault="00DA7FCD" w:rsidP="00DA7FCD">
      <w:pPr>
        <w:pStyle w:val="a3"/>
        <w:numPr>
          <w:ilvl w:val="0"/>
          <w:numId w:val="117"/>
        </w:numPr>
        <w:contextualSpacing/>
        <w:jc w:val="both"/>
        <w:rPr>
          <w:rFonts w:ascii="inherit" w:hAnsi="inherit"/>
          <w:sz w:val="23"/>
          <w:szCs w:val="23"/>
        </w:rPr>
      </w:pPr>
      <w:r w:rsidRPr="00DA7FCD">
        <w:rPr>
          <w:rFonts w:ascii="inherit" w:hAnsi="inherit"/>
          <w:sz w:val="23"/>
          <w:szCs w:val="23"/>
        </w:rPr>
        <w:t>3 класс — 2 часа в неделю, 68 часов в год</w:t>
      </w:r>
    </w:p>
    <w:p w:rsidR="00DA7FCD" w:rsidRPr="00DA7FCD" w:rsidRDefault="00DA7FCD" w:rsidP="00DA7FCD">
      <w:pPr>
        <w:pStyle w:val="a3"/>
        <w:numPr>
          <w:ilvl w:val="0"/>
          <w:numId w:val="117"/>
        </w:numPr>
        <w:contextualSpacing/>
        <w:jc w:val="both"/>
        <w:rPr>
          <w:rFonts w:ascii="inherit" w:hAnsi="inherit"/>
          <w:sz w:val="23"/>
          <w:szCs w:val="23"/>
        </w:rPr>
      </w:pPr>
      <w:r w:rsidRPr="00DA7FCD">
        <w:rPr>
          <w:rFonts w:ascii="inherit" w:hAnsi="inherit"/>
          <w:sz w:val="23"/>
          <w:szCs w:val="23"/>
        </w:rPr>
        <w:t>4 класс — 2 часа в неделю, 68 часов в год</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ЦЕЛИ:</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lastRenderedPageBreak/>
        <w:t xml:space="preserve">формирование умения общаться на немецком </w:t>
      </w:r>
      <w:proofErr w:type="gramStart"/>
      <w:r w:rsidRPr="00DA7FCD">
        <w:rPr>
          <w:rFonts w:ascii="inherit" w:hAnsi="inherit"/>
          <w:sz w:val="23"/>
          <w:szCs w:val="23"/>
        </w:rPr>
        <w:t>языке</w:t>
      </w:r>
      <w:proofErr w:type="gramEnd"/>
      <w:r w:rsidRPr="00DA7FCD">
        <w:rPr>
          <w:rFonts w:ascii="inherit" w:hAnsi="inherit"/>
          <w:sz w:val="23"/>
          <w:szCs w:val="23"/>
        </w:rPr>
        <w:t xml:space="preserve"> на элементарном уровне с учётом речевых возможностей и потребностей младших школьников в устной (</w:t>
      </w:r>
      <w:proofErr w:type="spellStart"/>
      <w:r w:rsidRPr="00DA7FCD">
        <w:rPr>
          <w:rFonts w:ascii="inherit" w:hAnsi="inherit"/>
          <w:sz w:val="23"/>
          <w:szCs w:val="23"/>
        </w:rPr>
        <w:t>аудирование</w:t>
      </w:r>
      <w:proofErr w:type="spellEnd"/>
      <w:r w:rsidRPr="00DA7FCD">
        <w:rPr>
          <w:rFonts w:ascii="inherit" w:hAnsi="inherit"/>
          <w:sz w:val="23"/>
          <w:szCs w:val="23"/>
        </w:rPr>
        <w:t xml:space="preserve"> и говорение) и письменной (чтение и письмо) формах;</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приобщение детей к новому социальному опыту с использованием немецкого языка: знакомство младших школьников с миром зарубежных сверстников, с детским зарубежным фольклором и доступными образцами художественной литературы; воспитание дружелюбного отношения к представителям других стран;</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 xml:space="preserve">развитие речевых, интеллектуальных и познавательных способностей младших школьников, а также их </w:t>
      </w:r>
      <w:proofErr w:type="spellStart"/>
      <w:r w:rsidRPr="00DA7FCD">
        <w:rPr>
          <w:rFonts w:ascii="inherit" w:hAnsi="inherit"/>
          <w:sz w:val="23"/>
          <w:szCs w:val="23"/>
        </w:rPr>
        <w:t>общеучебныхмений</w:t>
      </w:r>
      <w:proofErr w:type="spellEnd"/>
      <w:r w:rsidRPr="00DA7FCD">
        <w:rPr>
          <w:rFonts w:ascii="inherit" w:hAnsi="inherit"/>
          <w:sz w:val="23"/>
          <w:szCs w:val="23"/>
        </w:rPr>
        <w:t>; развитие мотивации к дальнейшему овладению немецким языком;</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воспитание и разностороннее развитие младшего школьника средствами немецкого языка;</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формирование представлений о немецком языке как средстве общения, позволяющем добиваться взаимопонимания с людьми, говорящими/пишущими на немецком языке, узнавать новое через звучащие и письменные тексты;</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на элементарном уровне;</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немецкого языка как средства общения;</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развитие эмоциональной сферы детей в процессе обучающих игр, учебных спектаклей с использованием немецкого языка;</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приобщение младших школьников к новому социальному опыту за счёт проигрывания на немецком языке различных ролей в игровых ситуациях, типичных для семейного, бытового и учебного общения;</w:t>
      </w:r>
    </w:p>
    <w:p w:rsidR="00DA7FCD" w:rsidRPr="00DA7FCD" w:rsidRDefault="00DA7FCD" w:rsidP="00DA7FCD">
      <w:pPr>
        <w:pStyle w:val="a3"/>
        <w:numPr>
          <w:ilvl w:val="0"/>
          <w:numId w:val="118"/>
        </w:numPr>
        <w:rPr>
          <w:rFonts w:ascii="inherit" w:hAnsi="inherit"/>
          <w:sz w:val="23"/>
          <w:szCs w:val="23"/>
        </w:rPr>
      </w:pPr>
      <w:proofErr w:type="gramStart"/>
      <w:r w:rsidRPr="00DA7FCD">
        <w:rPr>
          <w:rFonts w:ascii="inherit" w:hAnsi="inherit"/>
          <w:sz w:val="23"/>
          <w:szCs w:val="23"/>
        </w:rPr>
        <w:t>духовно-нравственное воспитание школьника, понимание и соблюдение им таких нравственных устоев семьи, как любовь к близким, взаимопомощь, уважение к родителям, забота о младших;</w:t>
      </w:r>
      <w:proofErr w:type="gramEnd"/>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sidRPr="00DA7FCD">
        <w:rPr>
          <w:rFonts w:ascii="inherit" w:hAnsi="inherit"/>
          <w:sz w:val="23"/>
          <w:szCs w:val="23"/>
        </w:rPr>
        <w:t>аудиоприложением</w:t>
      </w:r>
      <w:proofErr w:type="spellEnd"/>
      <w:r w:rsidRPr="00DA7FCD">
        <w:rPr>
          <w:rFonts w:ascii="inherit" w:hAnsi="inherit"/>
          <w:sz w:val="23"/>
          <w:szCs w:val="23"/>
        </w:rPr>
        <w:t xml:space="preserve">, </w:t>
      </w:r>
      <w:proofErr w:type="spellStart"/>
      <w:r w:rsidRPr="00DA7FCD">
        <w:rPr>
          <w:rFonts w:ascii="inherit" w:hAnsi="inherit"/>
          <w:sz w:val="23"/>
          <w:szCs w:val="23"/>
        </w:rPr>
        <w:t>мультимедийным</w:t>
      </w:r>
      <w:proofErr w:type="spellEnd"/>
      <w:r w:rsidRPr="00DA7FCD">
        <w:rPr>
          <w:rFonts w:ascii="inherit" w:hAnsi="inherit"/>
          <w:sz w:val="23"/>
          <w:szCs w:val="23"/>
        </w:rPr>
        <w:t xml:space="preserve"> приложением и т. д.), умением работать в паре, в группе.</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ЗАДАЧИ:</w:t>
      </w:r>
    </w:p>
    <w:p w:rsidR="00DA7FCD" w:rsidRPr="00DA7FCD" w:rsidRDefault="00DA7FCD" w:rsidP="00DA7FCD">
      <w:pPr>
        <w:pStyle w:val="a3"/>
        <w:numPr>
          <w:ilvl w:val="0"/>
          <w:numId w:val="119"/>
        </w:numPr>
        <w:rPr>
          <w:rFonts w:ascii="inherit" w:hAnsi="inherit"/>
          <w:sz w:val="23"/>
          <w:szCs w:val="23"/>
        </w:rPr>
      </w:pPr>
      <w:r w:rsidRPr="00DA7FCD">
        <w:rPr>
          <w:rFonts w:ascii="inherit" w:hAnsi="inherit"/>
          <w:sz w:val="23"/>
          <w:szCs w:val="23"/>
        </w:rPr>
        <w:t>формирование первоначальных представлений о единстве и многообразии языкового и культурного пространства России и немецко стран, о языке как основе национального самосознания;</w:t>
      </w:r>
    </w:p>
    <w:p w:rsidR="00DA7FCD" w:rsidRPr="00DA7FCD" w:rsidRDefault="00DA7FCD" w:rsidP="00DA7FCD">
      <w:pPr>
        <w:pStyle w:val="a3"/>
        <w:numPr>
          <w:ilvl w:val="0"/>
          <w:numId w:val="119"/>
        </w:numPr>
        <w:rPr>
          <w:rFonts w:ascii="inherit" w:hAnsi="inherit"/>
          <w:sz w:val="23"/>
          <w:szCs w:val="23"/>
        </w:rPr>
      </w:pPr>
      <w:r w:rsidRPr="00DA7FCD">
        <w:rPr>
          <w:rFonts w:ascii="inherit" w:hAnsi="inherit"/>
          <w:sz w:val="23"/>
          <w:szCs w:val="23"/>
        </w:rP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DA7FCD" w:rsidRPr="00DA7FCD" w:rsidRDefault="00DA7FCD" w:rsidP="00DA7FCD">
      <w:pPr>
        <w:pStyle w:val="a3"/>
        <w:rPr>
          <w:rFonts w:ascii="inherit" w:hAnsi="inherit"/>
          <w:sz w:val="23"/>
          <w:szCs w:val="23"/>
        </w:rPr>
      </w:pPr>
      <w:r w:rsidRPr="00DA7FCD">
        <w:rPr>
          <w:rFonts w:ascii="inherit" w:hAnsi="inherit"/>
          <w:i/>
          <w:iCs/>
          <w:sz w:val="23"/>
          <w:szCs w:val="23"/>
        </w:rPr>
        <w:t xml:space="preserve">Программы обеспечивают достижение выпускниками начальной школы определённых личностных, </w:t>
      </w:r>
      <w:proofErr w:type="spellStart"/>
      <w:r w:rsidRPr="00DA7FCD">
        <w:rPr>
          <w:rFonts w:ascii="inherit" w:hAnsi="inherit"/>
          <w:i/>
          <w:iCs/>
          <w:sz w:val="23"/>
          <w:szCs w:val="23"/>
        </w:rPr>
        <w:t>метапредметных</w:t>
      </w:r>
      <w:proofErr w:type="spellEnd"/>
      <w:r w:rsidRPr="00DA7FCD">
        <w:rPr>
          <w:rFonts w:ascii="inherit" w:hAnsi="inherit"/>
          <w:i/>
          <w:iCs/>
          <w:sz w:val="23"/>
          <w:szCs w:val="23"/>
        </w:rPr>
        <w:t xml:space="preserve"> и предметных  результатов.</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ЛИЧНОСТНЫЕ РЕЗУЛЬТАТЫ</w:t>
      </w:r>
    </w:p>
    <w:p w:rsidR="00DA7FCD" w:rsidRPr="00DA7FCD" w:rsidRDefault="00DA7FCD" w:rsidP="00DA7FCD">
      <w:pPr>
        <w:pStyle w:val="a3"/>
        <w:numPr>
          <w:ilvl w:val="0"/>
          <w:numId w:val="120"/>
        </w:numPr>
        <w:jc w:val="both"/>
        <w:rPr>
          <w:rFonts w:ascii="inherit" w:hAnsi="inherit"/>
          <w:sz w:val="23"/>
          <w:szCs w:val="23"/>
        </w:rPr>
      </w:pPr>
      <w:r w:rsidRPr="00DA7FCD">
        <w:rPr>
          <w:rFonts w:ascii="inherit" w:hAnsi="inherit"/>
          <w:sz w:val="23"/>
          <w:szCs w:val="23"/>
        </w:rPr>
        <w:t>общее представление о мире как многоязычном и поликультурном сообществе;</w:t>
      </w:r>
    </w:p>
    <w:p w:rsidR="00DA7FCD" w:rsidRPr="00DA7FCD" w:rsidRDefault="00DA7FCD" w:rsidP="00DA7FCD">
      <w:pPr>
        <w:pStyle w:val="a3"/>
        <w:numPr>
          <w:ilvl w:val="0"/>
          <w:numId w:val="120"/>
        </w:numPr>
        <w:jc w:val="both"/>
        <w:rPr>
          <w:rFonts w:ascii="inherit" w:hAnsi="inherit"/>
          <w:sz w:val="23"/>
          <w:szCs w:val="23"/>
        </w:rPr>
      </w:pPr>
      <w:r w:rsidRPr="00DA7FCD">
        <w:rPr>
          <w:rFonts w:ascii="inherit" w:hAnsi="inherit"/>
          <w:sz w:val="23"/>
          <w:szCs w:val="23"/>
        </w:rPr>
        <w:t>осознание себя гражданином своей страны;</w:t>
      </w:r>
    </w:p>
    <w:p w:rsidR="00DA7FCD" w:rsidRPr="00DA7FCD" w:rsidRDefault="00DA7FCD" w:rsidP="00DA7FCD">
      <w:pPr>
        <w:pStyle w:val="a3"/>
        <w:numPr>
          <w:ilvl w:val="0"/>
          <w:numId w:val="120"/>
        </w:numPr>
        <w:jc w:val="both"/>
        <w:rPr>
          <w:rFonts w:ascii="inherit" w:hAnsi="inherit"/>
          <w:sz w:val="23"/>
          <w:szCs w:val="23"/>
        </w:rPr>
      </w:pPr>
      <w:r w:rsidRPr="00DA7FCD">
        <w:rPr>
          <w:rFonts w:ascii="inherit" w:hAnsi="inherit"/>
          <w:sz w:val="23"/>
          <w:szCs w:val="23"/>
        </w:rPr>
        <w:lastRenderedPageBreak/>
        <w:t>осознание языка, в том числе иностранного, как основного средства общения между людьми;</w:t>
      </w:r>
    </w:p>
    <w:p w:rsidR="00DA7FCD" w:rsidRPr="00DA7FCD" w:rsidRDefault="00DA7FCD" w:rsidP="00DA7FCD">
      <w:pPr>
        <w:pStyle w:val="a3"/>
        <w:numPr>
          <w:ilvl w:val="0"/>
          <w:numId w:val="120"/>
        </w:numPr>
        <w:jc w:val="both"/>
        <w:rPr>
          <w:rFonts w:ascii="inherit" w:hAnsi="inherit"/>
          <w:sz w:val="23"/>
          <w:szCs w:val="23"/>
        </w:rPr>
      </w:pPr>
      <w:r w:rsidRPr="00DA7FCD">
        <w:rPr>
          <w:rFonts w:ascii="inherit" w:hAnsi="inherit"/>
          <w:sz w:val="23"/>
          <w:szCs w:val="23"/>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МЕТАПРЕДМЕТНЫЕ РЕЗУЛЬТАТЫ</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расширение общего лингвистического кругозора младшего школьника;</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развитие познавательной, эмоциональной и волевой сфер младшего школьника;</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формирование мотивации к изучению иностранного языка;</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владение умением координированной работы с разными компонентами учебно-методического комплекта (учебником, аудиодиском и т. д.).</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ПРЕДМЕТНЫЕ РЕЗУЛЬТАТЫ</w:t>
      </w:r>
    </w:p>
    <w:p w:rsidR="00DA7FCD" w:rsidRPr="00DA7FCD" w:rsidRDefault="00DA7FCD" w:rsidP="00DA7FCD">
      <w:pPr>
        <w:pStyle w:val="a3"/>
        <w:numPr>
          <w:ilvl w:val="0"/>
          <w:numId w:val="122"/>
        </w:numPr>
        <w:jc w:val="both"/>
        <w:rPr>
          <w:rFonts w:ascii="inherit" w:hAnsi="inherit"/>
          <w:sz w:val="23"/>
          <w:szCs w:val="23"/>
        </w:rPr>
      </w:pPr>
      <w:r w:rsidRPr="00DA7FCD">
        <w:rPr>
          <w:rFonts w:ascii="inherit" w:hAnsi="inherit"/>
          <w:sz w:val="23"/>
          <w:szCs w:val="23"/>
        </w:rPr>
        <w:t>овладение начальными представлениями о нормах немецкого языка (фонетических, лексических, грамматических);</w:t>
      </w:r>
    </w:p>
    <w:p w:rsidR="00DA7FCD" w:rsidRPr="00DA7FCD" w:rsidRDefault="00DA7FCD" w:rsidP="00DA7FCD">
      <w:pPr>
        <w:pStyle w:val="a3"/>
        <w:numPr>
          <w:ilvl w:val="0"/>
          <w:numId w:val="122"/>
        </w:numPr>
        <w:jc w:val="both"/>
        <w:rPr>
          <w:rFonts w:ascii="inherit" w:hAnsi="inherit"/>
          <w:sz w:val="23"/>
          <w:szCs w:val="23"/>
        </w:rPr>
      </w:pPr>
      <w:r w:rsidRPr="00DA7FCD">
        <w:rPr>
          <w:rFonts w:ascii="inherit" w:hAnsi="inherit"/>
          <w:sz w:val="23"/>
          <w:szCs w:val="23"/>
        </w:rPr>
        <w:t>умение (в объёме содержания курса) находить и сравнивать такие языковые единицы, как звук, буква, слово.</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СОДЕРЖАНИЕ:</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2 класс</w:t>
      </w:r>
    </w:p>
    <w:p w:rsidR="00DA7FCD" w:rsidRP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Вводный курс – 32 часа</w:t>
      </w:r>
    </w:p>
    <w:p w:rsidR="00DA7FCD" w:rsidRP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Основной курс. Новые персонажи нашего учебника. Кто они? Какие они? – 6 часов</w:t>
      </w:r>
    </w:p>
    <w:p w:rsidR="00DA7FCD" w:rsidRP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Чьи это фотографии</w:t>
      </w:r>
      <w:r>
        <w:rPr>
          <w:rFonts w:ascii="inherit" w:hAnsi="inherit"/>
          <w:sz w:val="23"/>
          <w:szCs w:val="23"/>
        </w:rPr>
        <w:t xml:space="preserve">? </w:t>
      </w:r>
      <w:r w:rsidRPr="00DA7FCD">
        <w:rPr>
          <w:rFonts w:ascii="inherit" w:hAnsi="inherit"/>
          <w:sz w:val="23"/>
          <w:szCs w:val="23"/>
        </w:rPr>
        <w:t>– 6 часов</w:t>
      </w:r>
    </w:p>
    <w:p w:rsidR="00DA7FCD" w:rsidRP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 xml:space="preserve">Что охотно делают по дому </w:t>
      </w:r>
      <w:proofErr w:type="gramStart"/>
      <w:r w:rsidRPr="00DA7FCD">
        <w:rPr>
          <w:rFonts w:ascii="inherit" w:hAnsi="inherit"/>
          <w:sz w:val="23"/>
          <w:szCs w:val="23"/>
        </w:rPr>
        <w:t>Свен и</w:t>
      </w:r>
      <w:proofErr w:type="gramEnd"/>
      <w:r w:rsidRPr="00DA7FCD">
        <w:rPr>
          <w:rFonts w:ascii="inherit" w:hAnsi="inherit"/>
          <w:sz w:val="23"/>
          <w:szCs w:val="23"/>
        </w:rPr>
        <w:t xml:space="preserve"> Сабина?– 6 часов</w:t>
      </w:r>
    </w:p>
    <w:p w:rsidR="00DA7FCD" w:rsidRP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И что мы тол</w:t>
      </w:r>
      <w:r>
        <w:rPr>
          <w:rFonts w:ascii="inherit" w:hAnsi="inherit"/>
          <w:sz w:val="23"/>
          <w:szCs w:val="23"/>
        </w:rPr>
        <w:t xml:space="preserve">ько не делаем? </w:t>
      </w:r>
      <w:r w:rsidRPr="00DA7FCD">
        <w:rPr>
          <w:rFonts w:ascii="inherit" w:hAnsi="inherit"/>
          <w:sz w:val="23"/>
          <w:szCs w:val="23"/>
        </w:rPr>
        <w:t>– 6 часов</w:t>
      </w:r>
    </w:p>
    <w:p w:rsid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 xml:space="preserve">Мы </w:t>
      </w:r>
      <w:r>
        <w:rPr>
          <w:rFonts w:ascii="inherit" w:hAnsi="inherit"/>
          <w:sz w:val="23"/>
          <w:szCs w:val="23"/>
        </w:rPr>
        <w:t xml:space="preserve">играем на нашей сцене сказку. </w:t>
      </w:r>
      <w:r w:rsidRPr="00DA7FCD">
        <w:rPr>
          <w:rFonts w:ascii="inherit" w:hAnsi="inherit"/>
          <w:sz w:val="23"/>
          <w:szCs w:val="23"/>
        </w:rPr>
        <w:t>– 6 часов</w:t>
      </w:r>
    </w:p>
    <w:p w:rsidR="00DA7FCD" w:rsidRPr="00DA7FCD" w:rsidRDefault="00DA7FCD" w:rsidP="00DA7FCD">
      <w:pPr>
        <w:pStyle w:val="a3"/>
        <w:numPr>
          <w:ilvl w:val="0"/>
          <w:numId w:val="123"/>
        </w:numPr>
        <w:jc w:val="both"/>
        <w:rPr>
          <w:rFonts w:ascii="inherit" w:hAnsi="inherit"/>
          <w:sz w:val="23"/>
          <w:szCs w:val="23"/>
        </w:rPr>
      </w:pPr>
      <w:bookmarkStart w:id="0" w:name="_GoBack"/>
      <w:bookmarkEnd w:id="0"/>
      <w:r w:rsidRPr="00DA7FCD">
        <w:rPr>
          <w:rFonts w:ascii="inherit" w:hAnsi="inherit"/>
          <w:sz w:val="23"/>
          <w:szCs w:val="23"/>
        </w:rPr>
        <w:t xml:space="preserve">Мы играем на нашей сцене сказку. – 6 часов          </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3 класс</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Привет, 3 класс! Встреча с друзьями. – 8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Сабина охотно ходит в школу. А вы? – 10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Осень. Какая сейчас погода? – 11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bCs/>
          <w:sz w:val="23"/>
          <w:szCs w:val="23"/>
        </w:rPr>
        <w:t>А что нам приносит зима? – 9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У нас в школе много дел. – 11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Весна пришла. А с ней великолепные праздники, не так ли? – 10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День рождения! Разве это не прекрасный день? – 9 часов</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4 класс</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t>Мы уже много знаем и умеем. Курс повторения. – 6 часа</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t>Как было летом? – 12 часов</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t>А что нового в школе? – 12 часов</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t>У меня дома… Что там? – 12 часов</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lastRenderedPageBreak/>
        <w:t>Свободное время. Что мы делаем? – 12 часов</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t>Скоро наступят каникулы. – 14 часов</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ФОРМЫ ТЕКУЩЕГО КОНТРОЛЯ И ПРОМЕЖУТОЧНОЙ АТТЕСТАЦИИ</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творческие.</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Вводятся уже все 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 анализ деятельности учителя и корректировка ее в том случае, если это необходимо.</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Тематический контроль особенно целесообразно проводить на уроках иностранного языка.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 xml:space="preserve">Итоговый контроль проводится как оценка результатов обучения за достаточно большой промежуток времени — четверть, полугодие, год. Итоговые контрольные </w:t>
      </w:r>
      <w:proofErr w:type="gramStart"/>
      <w:r w:rsidRPr="00DA7FCD">
        <w:rPr>
          <w:rFonts w:ascii="inherit" w:hAnsi="inherit"/>
          <w:sz w:val="23"/>
          <w:szCs w:val="23"/>
        </w:rPr>
        <w:t>проводятся</w:t>
      </w:r>
      <w:proofErr w:type="gramEnd"/>
      <w:r w:rsidRPr="00DA7FCD">
        <w:rPr>
          <w:rFonts w:ascii="inherit" w:hAnsi="inherit"/>
          <w:sz w:val="23"/>
          <w:szCs w:val="23"/>
        </w:rPr>
        <w:t xml:space="preserve"> таким образом 4 раза в год: в конце первой, второй, третьей и четвертой четверти учебного года.</w:t>
      </w:r>
      <w:r w:rsidRPr="00DA7FCD">
        <w:rPr>
          <w:rFonts w:ascii="inherit" w:hAnsi="inherit"/>
          <w:sz w:val="23"/>
          <w:szCs w:val="23"/>
        </w:rPr>
        <w:b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 xml:space="preserve">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DA7FCD">
        <w:rPr>
          <w:rFonts w:ascii="inherit" w:hAnsi="inherit"/>
          <w:sz w:val="23"/>
          <w:szCs w:val="23"/>
        </w:rPr>
        <w:t>разноуровневые</w:t>
      </w:r>
      <w:proofErr w:type="spellEnd"/>
      <w:r w:rsidRPr="00DA7FCD">
        <w:rPr>
          <w:rFonts w:ascii="inherit" w:hAnsi="inherit"/>
          <w:sz w:val="23"/>
          <w:szCs w:val="23"/>
        </w:rPr>
        <w:t xml:space="preserve"> задания.</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Своеобразной формой контроля могут быть различные соревновательные игры.</w:t>
      </w:r>
    </w:p>
    <w:p w:rsidR="002A1D19" w:rsidRP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Математика — аннотация к рабочим программам УМК «Школа России»</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«Математика. Рабочие программы. Предметная линия  учебников системы «Школа России». 1—4 классы</w:t>
      </w:r>
      <w:proofErr w:type="gramStart"/>
      <w:r w:rsidRPr="002A1D19">
        <w:rPr>
          <w:rFonts w:ascii="inherit" w:eastAsia="Times New Roman" w:hAnsi="inherit" w:cs="Arial"/>
          <w:color w:val="000000"/>
          <w:sz w:val="23"/>
          <w:szCs w:val="23"/>
          <w:bdr w:val="none" w:sz="0" w:space="0" w:color="auto" w:frame="1"/>
          <w:lang w:eastAsia="ru-RU"/>
        </w:rPr>
        <w:t xml:space="preserve"> :</w:t>
      </w:r>
      <w:proofErr w:type="gramEnd"/>
      <w:r w:rsidRPr="002A1D19">
        <w:rPr>
          <w:rFonts w:ascii="inherit" w:eastAsia="Times New Roman" w:hAnsi="inherit" w:cs="Arial"/>
          <w:color w:val="000000"/>
          <w:sz w:val="23"/>
          <w:szCs w:val="23"/>
          <w:bdr w:val="none" w:sz="0" w:space="0" w:color="auto" w:frame="1"/>
          <w:lang w:eastAsia="ru-RU"/>
        </w:rPr>
        <w:t xml:space="preserve"> учебное пособие  для  общеобразовательных организаций / М. И.  Моро, С. И. Волкова, С. В. Степанова и др. — 2-е  изд.  переработанное. — М.: Просвещение, 2016.</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2A1D19" w:rsidRPr="002A1D19" w:rsidRDefault="002A1D19" w:rsidP="002A1D19">
      <w:pPr>
        <w:numPr>
          <w:ilvl w:val="0"/>
          <w:numId w:val="2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Моро М. И., Волкова С. И., Степанова С. В. Математика. 1 класс.  М.: Просвещение</w:t>
      </w:r>
    </w:p>
    <w:p w:rsidR="002A1D19" w:rsidRPr="002A1D19" w:rsidRDefault="002A1D19" w:rsidP="002A1D19">
      <w:pPr>
        <w:numPr>
          <w:ilvl w:val="0"/>
          <w:numId w:val="2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Моро М. И., Волкова С. И., Степанова С. В. Математика. 2 класс. М.: Просвещение</w:t>
      </w:r>
    </w:p>
    <w:p w:rsidR="002A1D19" w:rsidRPr="002A1D19" w:rsidRDefault="002A1D19" w:rsidP="002A1D19">
      <w:pPr>
        <w:numPr>
          <w:ilvl w:val="0"/>
          <w:numId w:val="2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Моро М. И., Волкова С. И., Степанова С. В. Математика. 3 класс. М.: Просвещение</w:t>
      </w:r>
    </w:p>
    <w:p w:rsidR="002A1D19" w:rsidRPr="002A1D19" w:rsidRDefault="002A1D19" w:rsidP="002A1D19">
      <w:pPr>
        <w:numPr>
          <w:ilvl w:val="0"/>
          <w:numId w:val="2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Моро М. И., Волкова С. И., Степанова С. В. Математика 4 класс.  М.: Просвещение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УЧЕБНЫЙ ПЛАН (количество часов):</w:t>
      </w:r>
    </w:p>
    <w:p w:rsidR="002A1D19" w:rsidRPr="002A1D19" w:rsidRDefault="002A1D19" w:rsidP="002A1D19">
      <w:pPr>
        <w:numPr>
          <w:ilvl w:val="0"/>
          <w:numId w:val="2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 4 часа в неделю, 132 часа в год.</w:t>
      </w:r>
    </w:p>
    <w:p w:rsidR="002A1D19" w:rsidRPr="002A1D19" w:rsidRDefault="002A1D19" w:rsidP="002A1D19">
      <w:pPr>
        <w:numPr>
          <w:ilvl w:val="0"/>
          <w:numId w:val="2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 4 часа в неделю, 136 часов в год.</w:t>
      </w:r>
    </w:p>
    <w:p w:rsidR="002A1D19" w:rsidRPr="002A1D19" w:rsidRDefault="002A1D19" w:rsidP="002A1D19">
      <w:pPr>
        <w:numPr>
          <w:ilvl w:val="0"/>
          <w:numId w:val="2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 4 часа в неделю, 136 часов в год.</w:t>
      </w:r>
    </w:p>
    <w:p w:rsidR="002A1D19" w:rsidRPr="002A1D19" w:rsidRDefault="002A1D19" w:rsidP="002A1D19">
      <w:pPr>
        <w:numPr>
          <w:ilvl w:val="0"/>
          <w:numId w:val="2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 4 часа в неделю, 136 часов в год</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ЦЕЛИ:</w:t>
      </w:r>
    </w:p>
    <w:p w:rsidR="002A1D19" w:rsidRPr="002A1D19" w:rsidRDefault="002A1D19" w:rsidP="002A1D19">
      <w:pPr>
        <w:numPr>
          <w:ilvl w:val="0"/>
          <w:numId w:val="2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математическое развитие младших школьников;</w:t>
      </w:r>
    </w:p>
    <w:p w:rsidR="002A1D19" w:rsidRPr="002A1D19" w:rsidRDefault="002A1D19" w:rsidP="002A1D19">
      <w:pPr>
        <w:numPr>
          <w:ilvl w:val="0"/>
          <w:numId w:val="2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системы начальных математических  знаний;</w:t>
      </w:r>
    </w:p>
    <w:p w:rsidR="002A1D19" w:rsidRPr="002A1D19" w:rsidRDefault="002A1D19" w:rsidP="002A1D19">
      <w:pPr>
        <w:numPr>
          <w:ilvl w:val="0"/>
          <w:numId w:val="2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воспитание интереса к математике, к умственной деятельности.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ЗАДАЧИ:</w:t>
      </w:r>
    </w:p>
    <w:p w:rsidR="002A1D19" w:rsidRPr="002A1D19" w:rsidRDefault="002A1D19" w:rsidP="002A1D19">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основ логического, знаково-символического и алгоритмического мышления;</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пространственного воображения;</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математической речи;</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вести поиск информации и работать  с ней;</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первоначальных представлений о компьютерной грамотности;</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познавательных способностей;</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воспитание стремления к расширению математических знаний;</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критичности мышления;</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умений аргументировано обосновывать и отстаивать высказанное суждение, оценивать и принимать суждения других.</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i/>
          <w:iCs/>
          <w:color w:val="000000"/>
          <w:sz w:val="23"/>
          <w:lang w:eastAsia="ru-RU"/>
        </w:rPr>
        <w:t xml:space="preserve">Программы обеспечивают достижение выпускниками начальной школы определённых личностных, </w:t>
      </w:r>
      <w:proofErr w:type="spellStart"/>
      <w:r w:rsidRPr="002A1D19">
        <w:rPr>
          <w:rFonts w:ascii="inherit" w:eastAsia="Times New Roman" w:hAnsi="inherit" w:cs="Arial"/>
          <w:i/>
          <w:iCs/>
          <w:color w:val="000000"/>
          <w:sz w:val="23"/>
          <w:lang w:eastAsia="ru-RU"/>
        </w:rPr>
        <w:t>метапредметных</w:t>
      </w:r>
      <w:proofErr w:type="spellEnd"/>
      <w:r w:rsidRPr="002A1D19">
        <w:rPr>
          <w:rFonts w:ascii="inherit" w:eastAsia="Times New Roman" w:hAnsi="inherit" w:cs="Arial"/>
          <w:i/>
          <w:iCs/>
          <w:color w:val="000000"/>
          <w:sz w:val="23"/>
          <w:lang w:eastAsia="ru-RU"/>
        </w:rPr>
        <w:t xml:space="preserve"> и предметных  результатов.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ЛИЧНОСТНЫЕ РЕЗУЛЬТАТЫ</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Осознание роли своей страны в мировом развитии, уважительное отношение к семейным ценностям, бережное отношение  к  окружающему миру.</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Чувство гордости за свою Родину, российский народ и историю России.</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Целостное восприятие окружающего мира.</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Рефлексивная самооценка, умение анализировать свои действия  и  управлять ими.</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Навыки  сотрудничества  </w:t>
      </w:r>
      <w:proofErr w:type="gramStart"/>
      <w:r w:rsidRPr="002A1D19">
        <w:rPr>
          <w:rFonts w:ascii="inherit" w:eastAsia="Times New Roman" w:hAnsi="inherit" w:cs="Arial"/>
          <w:color w:val="000000"/>
          <w:sz w:val="23"/>
          <w:szCs w:val="23"/>
          <w:bdr w:val="none" w:sz="0" w:space="0" w:color="auto" w:frame="1"/>
          <w:lang w:eastAsia="ru-RU"/>
        </w:rPr>
        <w:t>со</w:t>
      </w:r>
      <w:proofErr w:type="gramEnd"/>
      <w:r w:rsidRPr="002A1D19">
        <w:rPr>
          <w:rFonts w:ascii="inherit" w:eastAsia="Times New Roman" w:hAnsi="inherit" w:cs="Arial"/>
          <w:color w:val="000000"/>
          <w:sz w:val="23"/>
          <w:szCs w:val="23"/>
          <w:bdr w:val="none" w:sz="0" w:space="0" w:color="auto" w:frame="1"/>
          <w:lang w:eastAsia="ru-RU"/>
        </w:rPr>
        <w:t>  взрослыми  и сверстниками.</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Установка на здоровый образ жизни, наличие мотивации к творческому труду,  к работе на результат.</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МЕТАПРЕДМЕТНЫЕ РЕЗУЛЬТАТЫ</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Способность принимать и сохранять цели и задачи учебной деятельности, находить средства и способы её осуществления.</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способами выполнения  заданий  творческого и  поискового характера.</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своё мнение.</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Овладение базовыми предметными и </w:t>
      </w:r>
      <w:proofErr w:type="spellStart"/>
      <w:r w:rsidRPr="002A1D19">
        <w:rPr>
          <w:rFonts w:ascii="inherit" w:eastAsia="Times New Roman" w:hAnsi="inherit" w:cs="Arial"/>
          <w:color w:val="000000"/>
          <w:sz w:val="23"/>
          <w:szCs w:val="23"/>
          <w:bdr w:val="none" w:sz="0" w:space="0" w:color="auto" w:frame="1"/>
          <w:lang w:eastAsia="ru-RU"/>
        </w:rPr>
        <w:t>межпредметными</w:t>
      </w:r>
      <w:proofErr w:type="spellEnd"/>
      <w:r w:rsidRPr="002A1D19">
        <w:rPr>
          <w:rFonts w:ascii="inherit" w:eastAsia="Times New Roman" w:hAnsi="inherit" w:cs="Arial"/>
          <w:color w:val="000000"/>
          <w:sz w:val="23"/>
          <w:szCs w:val="23"/>
          <w:bdr w:val="none" w:sz="0" w:space="0" w:color="auto" w:frame="1"/>
          <w:lang w:eastAsia="ru-RU"/>
        </w:rPr>
        <w:t xml:space="preserve"> понятиями, отражающими существенные связи и отношения между  объектами  и процессами.</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ПРЕДМЕТНЫЕ РЕЗУЛЬТАТЫ</w:t>
      </w:r>
    </w:p>
    <w:p w:rsidR="002A1D19" w:rsidRPr="002A1D19" w:rsidRDefault="002A1D19" w:rsidP="002A1D1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2A1D19" w:rsidRPr="002A1D19" w:rsidRDefault="002A1D19" w:rsidP="002A1D1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lastRenderedPageBreak/>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2A1D19" w:rsidRPr="002A1D19" w:rsidRDefault="002A1D19" w:rsidP="002A1D1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Приобретение начального опыта применения математических знаний для решения учебно-познавательных и учебно- практических задач.</w:t>
      </w:r>
    </w:p>
    <w:p w:rsidR="002A1D19" w:rsidRPr="002A1D19" w:rsidRDefault="002A1D19" w:rsidP="002A1D1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A1D19" w:rsidRPr="002A1D19" w:rsidRDefault="002A1D19" w:rsidP="002A1D1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СОДЕРЖАНИЕ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1 класс</w:t>
      </w:r>
    </w:p>
    <w:p w:rsidR="002A1D19" w:rsidRPr="002A1D19" w:rsidRDefault="002A1D19" w:rsidP="002A1D19">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Подготовка к изучению чисел. Пространственные и временные представления  –  8ч</w:t>
      </w:r>
    </w:p>
    <w:p w:rsidR="002A1D19" w:rsidRPr="002A1D19" w:rsidRDefault="002A1D19" w:rsidP="002A1D19">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Числа от 1 до 10. Нумерация  —  28ч</w:t>
      </w:r>
    </w:p>
    <w:p w:rsidR="002A1D19" w:rsidRDefault="002A1D19" w:rsidP="002A1D19">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Числа от 1 до 10. Сло</w:t>
      </w:r>
      <w:r w:rsidR="00554FA7">
        <w:rPr>
          <w:rFonts w:ascii="inherit" w:eastAsia="Times New Roman" w:hAnsi="inherit" w:cs="Arial"/>
          <w:color w:val="01314B"/>
          <w:sz w:val="23"/>
          <w:szCs w:val="23"/>
          <w:lang w:eastAsia="ru-RU"/>
        </w:rPr>
        <w:t xml:space="preserve">жение и вычитание – 28 </w:t>
      </w:r>
      <w:r w:rsidRPr="002A1D19">
        <w:rPr>
          <w:rFonts w:ascii="inherit" w:eastAsia="Times New Roman" w:hAnsi="inherit" w:cs="Arial"/>
          <w:color w:val="01314B"/>
          <w:sz w:val="23"/>
          <w:szCs w:val="23"/>
          <w:lang w:eastAsia="ru-RU"/>
        </w:rPr>
        <w:t>ч</w:t>
      </w:r>
    </w:p>
    <w:p w:rsidR="00554FA7" w:rsidRPr="00554FA7" w:rsidRDefault="00554FA7" w:rsidP="00554FA7">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Сло</w:t>
      </w:r>
      <w:r>
        <w:rPr>
          <w:rFonts w:ascii="inherit" w:eastAsia="Times New Roman" w:hAnsi="inherit" w:cs="Arial"/>
          <w:color w:val="01314B"/>
          <w:sz w:val="23"/>
          <w:szCs w:val="23"/>
          <w:lang w:eastAsia="ru-RU"/>
        </w:rPr>
        <w:t xml:space="preserve">жение и вычитание </w:t>
      </w:r>
      <w:proofErr w:type="gramStart"/>
      <w:r>
        <w:rPr>
          <w:rFonts w:ascii="inherit" w:eastAsia="Times New Roman" w:hAnsi="inherit" w:cs="Arial"/>
          <w:color w:val="01314B"/>
          <w:sz w:val="23"/>
          <w:szCs w:val="23"/>
          <w:lang w:eastAsia="ru-RU"/>
        </w:rPr>
        <w:t xml:space="preserve">( </w:t>
      </w:r>
      <w:proofErr w:type="gramEnd"/>
      <w:r>
        <w:rPr>
          <w:rFonts w:ascii="inherit" w:eastAsia="Times New Roman" w:hAnsi="inherit" w:cs="Arial"/>
          <w:color w:val="01314B"/>
          <w:sz w:val="23"/>
          <w:szCs w:val="23"/>
          <w:lang w:eastAsia="ru-RU"/>
        </w:rPr>
        <w:t>продолжение ) – 31 ч</w:t>
      </w:r>
    </w:p>
    <w:p w:rsidR="00554FA7" w:rsidRDefault="002A1D19" w:rsidP="002A1D19">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Числа от 11 до 20. </w:t>
      </w:r>
      <w:r w:rsidR="00554FA7">
        <w:rPr>
          <w:rFonts w:ascii="inherit" w:eastAsia="Times New Roman" w:hAnsi="inherit" w:cs="Arial"/>
          <w:color w:val="01314B"/>
          <w:sz w:val="23"/>
          <w:szCs w:val="23"/>
          <w:lang w:eastAsia="ru-RU"/>
        </w:rPr>
        <w:t>Нумерация – 14 ч.</w:t>
      </w:r>
    </w:p>
    <w:p w:rsidR="00554FA7" w:rsidRDefault="00554FA7" w:rsidP="00DA7FCD">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554FA7">
        <w:rPr>
          <w:rFonts w:ascii="inherit" w:eastAsia="Times New Roman" w:hAnsi="inherit" w:cs="Arial"/>
          <w:color w:val="01314B"/>
          <w:sz w:val="23"/>
          <w:szCs w:val="23"/>
          <w:lang w:eastAsia="ru-RU"/>
        </w:rPr>
        <w:t>Табличное с</w:t>
      </w:r>
      <w:r w:rsidR="002A1D19" w:rsidRPr="00554FA7">
        <w:rPr>
          <w:rFonts w:ascii="inherit" w:eastAsia="Times New Roman" w:hAnsi="inherit" w:cs="Arial"/>
          <w:color w:val="01314B"/>
          <w:sz w:val="23"/>
          <w:szCs w:val="23"/>
          <w:lang w:eastAsia="ru-RU"/>
        </w:rPr>
        <w:t>ложение</w:t>
      </w:r>
      <w:r w:rsidRPr="00554FA7">
        <w:rPr>
          <w:rFonts w:ascii="inherit" w:eastAsia="Times New Roman" w:hAnsi="inherit" w:cs="Arial"/>
          <w:color w:val="01314B"/>
          <w:sz w:val="23"/>
          <w:szCs w:val="23"/>
          <w:lang w:eastAsia="ru-RU"/>
        </w:rPr>
        <w:t>– 1</w:t>
      </w:r>
      <w:r w:rsidR="002A1D19" w:rsidRPr="00554FA7">
        <w:rPr>
          <w:rFonts w:ascii="inherit" w:eastAsia="Times New Roman" w:hAnsi="inherit" w:cs="Arial"/>
          <w:color w:val="01314B"/>
          <w:sz w:val="23"/>
          <w:szCs w:val="23"/>
          <w:lang w:eastAsia="ru-RU"/>
        </w:rPr>
        <w:t>1ч</w:t>
      </w:r>
    </w:p>
    <w:p w:rsidR="00554FA7" w:rsidRDefault="00554FA7" w:rsidP="00DA7FCD">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554FA7">
        <w:rPr>
          <w:rFonts w:ascii="inherit" w:eastAsia="Times New Roman" w:hAnsi="inherit" w:cs="Arial"/>
          <w:color w:val="01314B"/>
          <w:sz w:val="23"/>
          <w:szCs w:val="23"/>
          <w:lang w:eastAsia="ru-RU"/>
        </w:rPr>
        <w:t>Табличное вычитание – 12 ч.</w:t>
      </w:r>
    </w:p>
    <w:p w:rsidR="00554FA7" w:rsidRDefault="00554FA7" w:rsidP="00554FA7">
      <w:pPr>
        <w:spacing w:before="100" w:beforeAutospacing="1" w:after="100" w:afterAutospacing="1" w:line="240" w:lineRule="auto"/>
        <w:rPr>
          <w:rFonts w:ascii="inherit" w:eastAsia="Times New Roman" w:hAnsi="inherit" w:cs="Arial"/>
          <w:color w:val="01314B"/>
          <w:sz w:val="23"/>
          <w:szCs w:val="23"/>
          <w:lang w:eastAsia="ru-RU"/>
        </w:rPr>
      </w:pPr>
    </w:p>
    <w:p w:rsidR="002A1D19" w:rsidRPr="00554FA7" w:rsidRDefault="002A1D19" w:rsidP="00554FA7">
      <w:pPr>
        <w:spacing w:before="100" w:beforeAutospacing="1" w:after="100" w:afterAutospacing="1" w:line="240" w:lineRule="auto"/>
        <w:rPr>
          <w:rFonts w:ascii="inherit" w:eastAsia="Times New Roman" w:hAnsi="inherit" w:cs="Arial"/>
          <w:color w:val="01314B"/>
          <w:sz w:val="23"/>
          <w:szCs w:val="23"/>
          <w:lang w:eastAsia="ru-RU"/>
        </w:rPr>
      </w:pPr>
      <w:r w:rsidRPr="00554FA7">
        <w:rPr>
          <w:rFonts w:ascii="inherit" w:eastAsia="Times New Roman" w:hAnsi="inherit" w:cs="Arial"/>
          <w:color w:val="01314B"/>
          <w:sz w:val="23"/>
          <w:szCs w:val="23"/>
          <w:lang w:eastAsia="ru-RU"/>
        </w:rPr>
        <w:t>2 класс</w:t>
      </w:r>
    </w:p>
    <w:p w:rsidR="002A1D19" w:rsidRPr="002A1D19" w:rsidRDefault="002A1D19" w:rsidP="002A1D19">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w:t>
      </w:r>
      <w:r w:rsidR="00554FA7">
        <w:rPr>
          <w:rFonts w:ascii="inherit" w:eastAsia="Times New Roman" w:hAnsi="inherit" w:cs="Arial"/>
          <w:color w:val="01314B"/>
          <w:sz w:val="23"/>
          <w:szCs w:val="23"/>
          <w:lang w:eastAsia="ru-RU"/>
        </w:rPr>
        <w:t>исла от 1 до 100. Нумерация – 18</w:t>
      </w:r>
      <w:r w:rsidRPr="002A1D19">
        <w:rPr>
          <w:rFonts w:ascii="inherit" w:eastAsia="Times New Roman" w:hAnsi="inherit" w:cs="Arial"/>
          <w:color w:val="01314B"/>
          <w:sz w:val="23"/>
          <w:szCs w:val="23"/>
          <w:lang w:eastAsia="ru-RU"/>
        </w:rPr>
        <w:t>ч.</w:t>
      </w:r>
    </w:p>
    <w:p w:rsidR="002A1D19" w:rsidRDefault="002A1D19" w:rsidP="002A1D19">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Сложение и </w:t>
      </w:r>
      <w:r w:rsidR="00554FA7">
        <w:rPr>
          <w:rFonts w:ascii="inherit" w:eastAsia="Times New Roman" w:hAnsi="inherit" w:cs="Arial"/>
          <w:color w:val="01314B"/>
          <w:sz w:val="23"/>
          <w:szCs w:val="23"/>
          <w:lang w:eastAsia="ru-RU"/>
        </w:rPr>
        <w:t>вычитание чисел от 1 до 100 – 46</w:t>
      </w:r>
      <w:r w:rsidRPr="002A1D19">
        <w:rPr>
          <w:rFonts w:ascii="inherit" w:eastAsia="Times New Roman" w:hAnsi="inherit" w:cs="Arial"/>
          <w:color w:val="01314B"/>
          <w:sz w:val="23"/>
          <w:szCs w:val="23"/>
          <w:lang w:eastAsia="ru-RU"/>
        </w:rPr>
        <w:t>ч.</w:t>
      </w:r>
    </w:p>
    <w:p w:rsidR="00554FA7" w:rsidRPr="002A1D19" w:rsidRDefault="00554FA7" w:rsidP="002A1D19">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1314B"/>
          <w:sz w:val="23"/>
          <w:szCs w:val="23"/>
          <w:lang w:eastAsia="ru-RU"/>
        </w:rPr>
        <w:t>Сложение и вычитание чисел от 1 до 100. Письменные вычисления – 29 ч</w:t>
      </w:r>
    </w:p>
    <w:p w:rsidR="002A1D19" w:rsidRPr="002A1D19" w:rsidRDefault="002A1D19" w:rsidP="002A1D19">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Умножение и деление чисел от 1 до 100 – 25ч.</w:t>
      </w:r>
    </w:p>
    <w:p w:rsidR="002A1D19" w:rsidRPr="002A1D19" w:rsidRDefault="002A1D19" w:rsidP="002A1D19">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Табличное умножение и дел</w:t>
      </w:r>
      <w:r w:rsidR="00554FA7">
        <w:rPr>
          <w:rFonts w:ascii="inherit" w:eastAsia="Times New Roman" w:hAnsi="inherit" w:cs="Arial"/>
          <w:color w:val="01314B"/>
          <w:sz w:val="23"/>
          <w:szCs w:val="23"/>
          <w:lang w:eastAsia="ru-RU"/>
        </w:rPr>
        <w:t>ение – 18</w:t>
      </w:r>
      <w:r w:rsidRPr="002A1D19">
        <w:rPr>
          <w:rFonts w:ascii="inherit" w:eastAsia="Times New Roman" w:hAnsi="inherit" w:cs="Arial"/>
          <w:color w:val="01314B"/>
          <w:sz w:val="23"/>
          <w:szCs w:val="23"/>
          <w:lang w:eastAsia="ru-RU"/>
        </w:rPr>
        <w:t>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3 класс</w:t>
      </w:r>
    </w:p>
    <w:p w:rsidR="002A1D19" w:rsidRPr="002A1D19" w:rsidRDefault="002A1D19"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Числа от 1 </w:t>
      </w:r>
      <w:r w:rsidR="00554FA7">
        <w:rPr>
          <w:rFonts w:ascii="inherit" w:eastAsia="Times New Roman" w:hAnsi="inherit" w:cs="Arial"/>
          <w:color w:val="01314B"/>
          <w:sz w:val="23"/>
          <w:szCs w:val="23"/>
          <w:lang w:eastAsia="ru-RU"/>
        </w:rPr>
        <w:t>до 100. Сложение и вычитание – 9</w:t>
      </w:r>
      <w:r w:rsidRPr="002A1D19">
        <w:rPr>
          <w:rFonts w:ascii="inherit" w:eastAsia="Times New Roman" w:hAnsi="inherit" w:cs="Arial"/>
          <w:color w:val="01314B"/>
          <w:sz w:val="23"/>
          <w:szCs w:val="23"/>
          <w:lang w:eastAsia="ru-RU"/>
        </w:rPr>
        <w:t xml:space="preserve"> ч.</w:t>
      </w:r>
    </w:p>
    <w:p w:rsidR="002A1D19" w:rsidRPr="002A1D19" w:rsidRDefault="002A1D19"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Числа от 1 до 100. Та</w:t>
      </w:r>
      <w:r w:rsidR="00554FA7">
        <w:rPr>
          <w:rFonts w:ascii="inherit" w:eastAsia="Times New Roman" w:hAnsi="inherit" w:cs="Arial"/>
          <w:color w:val="01314B"/>
          <w:sz w:val="23"/>
          <w:szCs w:val="23"/>
          <w:lang w:eastAsia="ru-RU"/>
        </w:rPr>
        <w:t>бличное умножение и деление – 56</w:t>
      </w:r>
      <w:r w:rsidRPr="002A1D19">
        <w:rPr>
          <w:rFonts w:ascii="inherit" w:eastAsia="Times New Roman" w:hAnsi="inherit" w:cs="Arial"/>
          <w:color w:val="01314B"/>
          <w:sz w:val="23"/>
          <w:szCs w:val="23"/>
          <w:lang w:eastAsia="ru-RU"/>
        </w:rPr>
        <w:t>ч.</w:t>
      </w:r>
    </w:p>
    <w:p w:rsidR="002A1D19" w:rsidRPr="002A1D19" w:rsidRDefault="002A1D19"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Числа от 1 до 100. </w:t>
      </w:r>
      <w:proofErr w:type="spellStart"/>
      <w:r w:rsidRPr="002A1D19">
        <w:rPr>
          <w:rFonts w:ascii="inherit" w:eastAsia="Times New Roman" w:hAnsi="inherit" w:cs="Arial"/>
          <w:color w:val="01314B"/>
          <w:sz w:val="23"/>
          <w:szCs w:val="23"/>
          <w:lang w:eastAsia="ru-RU"/>
        </w:rPr>
        <w:t>Внета</w:t>
      </w:r>
      <w:r w:rsidR="00554FA7">
        <w:rPr>
          <w:rFonts w:ascii="inherit" w:eastAsia="Times New Roman" w:hAnsi="inherit" w:cs="Arial"/>
          <w:color w:val="01314B"/>
          <w:sz w:val="23"/>
          <w:szCs w:val="23"/>
          <w:lang w:eastAsia="ru-RU"/>
        </w:rPr>
        <w:t>бличное</w:t>
      </w:r>
      <w:proofErr w:type="spellEnd"/>
      <w:r w:rsidR="00554FA7">
        <w:rPr>
          <w:rFonts w:ascii="inherit" w:eastAsia="Times New Roman" w:hAnsi="inherit" w:cs="Arial"/>
          <w:color w:val="01314B"/>
          <w:sz w:val="23"/>
          <w:szCs w:val="23"/>
          <w:lang w:eastAsia="ru-RU"/>
        </w:rPr>
        <w:t xml:space="preserve"> умножение и деление — 27</w:t>
      </w:r>
      <w:r w:rsidRPr="002A1D19">
        <w:rPr>
          <w:rFonts w:ascii="inherit" w:eastAsia="Times New Roman" w:hAnsi="inherit" w:cs="Arial"/>
          <w:color w:val="01314B"/>
          <w:sz w:val="23"/>
          <w:szCs w:val="23"/>
          <w:lang w:eastAsia="ru-RU"/>
        </w:rPr>
        <w:t>ч.</w:t>
      </w:r>
    </w:p>
    <w:p w:rsidR="002A1D19" w:rsidRPr="002A1D19" w:rsidRDefault="002A1D19"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Числа от 1 до 1000.</w:t>
      </w:r>
      <w:r w:rsidR="00554FA7">
        <w:rPr>
          <w:rFonts w:ascii="inherit" w:eastAsia="Times New Roman" w:hAnsi="inherit" w:cs="Arial"/>
          <w:color w:val="01314B"/>
          <w:sz w:val="23"/>
          <w:szCs w:val="23"/>
          <w:lang w:eastAsia="ru-RU"/>
        </w:rPr>
        <w:t xml:space="preserve"> Сложение и вычитание – 10</w:t>
      </w:r>
      <w:r w:rsidRPr="002A1D19">
        <w:rPr>
          <w:rFonts w:ascii="inherit" w:eastAsia="Times New Roman" w:hAnsi="inherit" w:cs="Arial"/>
          <w:color w:val="01314B"/>
          <w:sz w:val="23"/>
          <w:szCs w:val="23"/>
          <w:lang w:eastAsia="ru-RU"/>
        </w:rPr>
        <w:t xml:space="preserve"> ч.</w:t>
      </w:r>
    </w:p>
    <w:p w:rsidR="002A1D19" w:rsidRPr="002A1D19" w:rsidRDefault="002A1D19"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Числа от 1 д</w:t>
      </w:r>
      <w:r w:rsidR="00554FA7">
        <w:rPr>
          <w:rFonts w:ascii="inherit" w:eastAsia="Times New Roman" w:hAnsi="inherit" w:cs="Arial"/>
          <w:color w:val="01314B"/>
          <w:sz w:val="23"/>
          <w:szCs w:val="23"/>
          <w:lang w:eastAsia="ru-RU"/>
        </w:rPr>
        <w:t>о 1000. Умножение и деление – 16</w:t>
      </w:r>
      <w:r w:rsidRPr="002A1D19">
        <w:rPr>
          <w:rFonts w:ascii="inherit" w:eastAsia="Times New Roman" w:hAnsi="inherit" w:cs="Arial"/>
          <w:color w:val="01314B"/>
          <w:sz w:val="23"/>
          <w:szCs w:val="23"/>
          <w:lang w:eastAsia="ru-RU"/>
        </w:rPr>
        <w:t xml:space="preserve"> ч.</w:t>
      </w:r>
    </w:p>
    <w:p w:rsidR="002A1D19" w:rsidRPr="002A1D19" w:rsidRDefault="00554FA7"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1314B"/>
          <w:sz w:val="23"/>
          <w:szCs w:val="23"/>
          <w:lang w:eastAsia="ru-RU"/>
        </w:rPr>
        <w:t>Итоговое повторение – 6</w:t>
      </w:r>
      <w:r w:rsidR="002A1D19" w:rsidRPr="002A1D19">
        <w:rPr>
          <w:rFonts w:ascii="inherit" w:eastAsia="Times New Roman" w:hAnsi="inherit" w:cs="Arial"/>
          <w:color w:val="01314B"/>
          <w:sz w:val="23"/>
          <w:szCs w:val="23"/>
          <w:lang w:eastAsia="ru-RU"/>
        </w:rPr>
        <w:t xml:space="preserve"> 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4 класс</w:t>
      </w:r>
    </w:p>
    <w:p w:rsidR="002A1D19" w:rsidRPr="002A1D19" w:rsidRDefault="002A1D19"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Раздел 1. «Числ</w:t>
      </w:r>
      <w:r w:rsidR="00554FA7">
        <w:rPr>
          <w:rFonts w:ascii="inherit" w:eastAsia="Times New Roman" w:hAnsi="inherit" w:cs="Arial"/>
          <w:color w:val="01314B"/>
          <w:sz w:val="23"/>
          <w:szCs w:val="23"/>
          <w:lang w:eastAsia="ru-RU"/>
        </w:rPr>
        <w:t>а от 1 до 1000. Повторение» — 14</w:t>
      </w:r>
      <w:r w:rsidRPr="002A1D19">
        <w:rPr>
          <w:rFonts w:ascii="inherit" w:eastAsia="Times New Roman" w:hAnsi="inherit" w:cs="Arial"/>
          <w:color w:val="01314B"/>
          <w:sz w:val="23"/>
          <w:szCs w:val="23"/>
          <w:lang w:eastAsia="ru-RU"/>
        </w:rPr>
        <w:t xml:space="preserve"> ч.</w:t>
      </w:r>
    </w:p>
    <w:p w:rsidR="002A1D19" w:rsidRPr="002A1D19" w:rsidRDefault="002A1D19"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Раздел 2. «Числа, которые больше 1000»</w:t>
      </w:r>
    </w:p>
    <w:p w:rsidR="002A1D19" w:rsidRPr="002A1D19" w:rsidRDefault="00554FA7"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1314B"/>
          <w:sz w:val="23"/>
          <w:szCs w:val="23"/>
          <w:lang w:eastAsia="ru-RU"/>
        </w:rPr>
        <w:t>Нумерация – 12</w:t>
      </w:r>
      <w:r w:rsidR="002A1D19" w:rsidRPr="002A1D19">
        <w:rPr>
          <w:rFonts w:ascii="inherit" w:eastAsia="Times New Roman" w:hAnsi="inherit" w:cs="Arial"/>
          <w:color w:val="01314B"/>
          <w:sz w:val="23"/>
          <w:szCs w:val="23"/>
          <w:lang w:eastAsia="ru-RU"/>
        </w:rPr>
        <w:t>ч</w:t>
      </w:r>
    </w:p>
    <w:p w:rsidR="002A1D19" w:rsidRPr="002A1D19" w:rsidRDefault="00554FA7"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1314B"/>
          <w:sz w:val="23"/>
          <w:szCs w:val="23"/>
          <w:lang w:eastAsia="ru-RU"/>
        </w:rPr>
        <w:t>Величины — 11</w:t>
      </w:r>
      <w:r w:rsidR="002A1D19" w:rsidRPr="002A1D19">
        <w:rPr>
          <w:rFonts w:ascii="inherit" w:eastAsia="Times New Roman" w:hAnsi="inherit" w:cs="Arial"/>
          <w:color w:val="01314B"/>
          <w:sz w:val="23"/>
          <w:szCs w:val="23"/>
          <w:lang w:eastAsia="ru-RU"/>
        </w:rPr>
        <w:t xml:space="preserve"> ч</w:t>
      </w:r>
    </w:p>
    <w:p w:rsidR="002A1D19" w:rsidRPr="002A1D19" w:rsidRDefault="002A1D19"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Сложение и вычитание </w:t>
      </w:r>
      <w:r w:rsidR="00554FA7">
        <w:rPr>
          <w:rFonts w:ascii="inherit" w:eastAsia="Times New Roman" w:hAnsi="inherit" w:cs="Arial"/>
          <w:color w:val="01314B"/>
          <w:sz w:val="23"/>
          <w:szCs w:val="23"/>
          <w:lang w:eastAsia="ru-RU"/>
        </w:rPr>
        <w:t>– 12</w:t>
      </w:r>
      <w:r w:rsidRPr="002A1D19">
        <w:rPr>
          <w:rFonts w:ascii="inherit" w:eastAsia="Times New Roman" w:hAnsi="inherit" w:cs="Arial"/>
          <w:color w:val="01314B"/>
          <w:sz w:val="23"/>
          <w:szCs w:val="23"/>
          <w:lang w:eastAsia="ru-RU"/>
        </w:rPr>
        <w:t>ч.</w:t>
      </w:r>
    </w:p>
    <w:p w:rsidR="002A1D19" w:rsidRPr="002A1D19" w:rsidRDefault="002A1D19"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Умножение и деление – 77 ч.</w:t>
      </w:r>
    </w:p>
    <w:p w:rsidR="002A1D19" w:rsidRPr="002A1D19" w:rsidRDefault="00554FA7"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1314B"/>
          <w:sz w:val="23"/>
          <w:szCs w:val="23"/>
          <w:lang w:eastAsia="ru-RU"/>
        </w:rPr>
        <w:t>Итоговое повторение – 10</w:t>
      </w:r>
      <w:r w:rsidR="002A1D19" w:rsidRPr="002A1D19">
        <w:rPr>
          <w:rFonts w:ascii="inherit" w:eastAsia="Times New Roman" w:hAnsi="inherit" w:cs="Arial"/>
          <w:color w:val="01314B"/>
          <w:sz w:val="23"/>
          <w:szCs w:val="23"/>
          <w:lang w:eastAsia="ru-RU"/>
        </w:rPr>
        <w:t xml:space="preserve"> 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lastRenderedPageBreak/>
        <w:t>ФОРМЫ ТЕКУЩЕГО КОНТРОЛЯ И ПРОМЕЖУТОЧНОЙ АТТЕСТАЦИИ</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Объектом оценки предметных результатов служит способность второклассников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Виды контроля: входной, текущий контроль, тематический контроль, промежуточный контроль, итоговый.</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2A1D19">
        <w:rPr>
          <w:rFonts w:ascii="inherit" w:eastAsia="Times New Roman" w:hAnsi="inherit" w:cs="Arial"/>
          <w:color w:val="01314B"/>
          <w:sz w:val="23"/>
          <w:szCs w:val="23"/>
          <w:lang w:eastAsia="ru-RU"/>
        </w:rPr>
        <w:t>Формы контроля: устный (фронтальный опрос, развернутый ответ), письменный (математический диктант, самостоятельная работа, тестирование, практическая работа, контрольная работа).</w:t>
      </w:r>
      <w:proofErr w:type="gramEnd"/>
      <w:r w:rsidRPr="002A1D19">
        <w:rPr>
          <w:rFonts w:ascii="inherit" w:eastAsia="Times New Roman" w:hAnsi="inherit" w:cs="Arial"/>
          <w:color w:val="01314B"/>
          <w:sz w:val="23"/>
          <w:szCs w:val="23"/>
          <w:lang w:eastAsia="ru-RU"/>
        </w:rPr>
        <w:br/>
        <w:t>В соответствии с требованиями Стандарта, при оценке итоговых результатов освоения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оценки предметных результатов служит способность  решать учебно — 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Текущий контроль по математике осуществляется в письменной и устной форме. Письменные работы для текущего контроля проводятся не реже одного раза в неделю в форме самостоятельной работы или арифметического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Тематический контроль по математике проводится в письменной форме. Для тематических проверок выбираются узловые вопросы программы: приемы устных вычислений, измерение величин и др. Проверочные работы позволяют проверить, например, знание табличных случаев сложения, вычитания, умножения и деления. В этом случае для обеспечения самостоятельности учащихся подбирается несколько вариантов работы, каждый из которых содержит около тридцати примеров на сложение и вычитание или умножение и деление. На выполнение такой работы отводится 5-6 минут урока.</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 Однако последним придается наибольшее значение.</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В конце года проводится итоговая комплексная проверочная работа на </w:t>
      </w:r>
      <w:proofErr w:type="spellStart"/>
      <w:r w:rsidRPr="002A1D19">
        <w:rPr>
          <w:rFonts w:ascii="inherit" w:eastAsia="Times New Roman" w:hAnsi="inherit" w:cs="Arial"/>
          <w:color w:val="01314B"/>
          <w:sz w:val="23"/>
          <w:szCs w:val="23"/>
          <w:lang w:eastAsia="ru-RU"/>
        </w:rPr>
        <w:t>межпредметной</w:t>
      </w:r>
      <w:proofErr w:type="spellEnd"/>
      <w:r w:rsidRPr="002A1D19">
        <w:rPr>
          <w:rFonts w:ascii="inherit" w:eastAsia="Times New Roman" w:hAnsi="inherit" w:cs="Arial"/>
          <w:color w:val="01314B"/>
          <w:sz w:val="23"/>
          <w:szCs w:val="23"/>
          <w:lang w:eastAsia="ru-RU"/>
        </w:rPr>
        <w:t xml:space="preserve"> основе. Одной из ее целей является оценка предметных и </w:t>
      </w:r>
      <w:proofErr w:type="spellStart"/>
      <w:r w:rsidRPr="002A1D19">
        <w:rPr>
          <w:rFonts w:ascii="inherit" w:eastAsia="Times New Roman" w:hAnsi="inherit" w:cs="Arial"/>
          <w:color w:val="01314B"/>
          <w:sz w:val="23"/>
          <w:szCs w:val="23"/>
          <w:lang w:eastAsia="ru-RU"/>
        </w:rPr>
        <w:t>метапредметных</w:t>
      </w:r>
      <w:proofErr w:type="spellEnd"/>
      <w:r w:rsidRPr="002A1D19">
        <w:rPr>
          <w:rFonts w:ascii="inherit" w:eastAsia="Times New Roman" w:hAnsi="inherit" w:cs="Arial"/>
          <w:color w:val="01314B"/>
          <w:sz w:val="23"/>
          <w:szCs w:val="23"/>
          <w:lang w:eastAsia="ru-RU"/>
        </w:rPr>
        <w:t xml:space="preserve"> результатов освоения программы по математике во втором классе: способность решать учебно-</w:t>
      </w:r>
      <w:r w:rsidRPr="002A1D19">
        <w:rPr>
          <w:rFonts w:ascii="inherit" w:eastAsia="Times New Roman" w:hAnsi="inherit" w:cs="Arial"/>
          <w:color w:val="01314B"/>
          <w:sz w:val="23"/>
          <w:szCs w:val="23"/>
          <w:lang w:eastAsia="ru-RU"/>
        </w:rPr>
        <w:lastRenderedPageBreak/>
        <w:t xml:space="preserve">практические и учебно-познавательные задачи, </w:t>
      </w:r>
      <w:proofErr w:type="spellStart"/>
      <w:r w:rsidRPr="002A1D19">
        <w:rPr>
          <w:rFonts w:ascii="inherit" w:eastAsia="Times New Roman" w:hAnsi="inherit" w:cs="Arial"/>
          <w:color w:val="01314B"/>
          <w:sz w:val="23"/>
          <w:szCs w:val="23"/>
          <w:lang w:eastAsia="ru-RU"/>
        </w:rPr>
        <w:t>сформированность</w:t>
      </w:r>
      <w:proofErr w:type="spellEnd"/>
      <w:r w:rsidRPr="002A1D19">
        <w:rPr>
          <w:rFonts w:ascii="inherit" w:eastAsia="Times New Roman" w:hAnsi="inherit" w:cs="Arial"/>
          <w:color w:val="01314B"/>
          <w:sz w:val="23"/>
          <w:szCs w:val="23"/>
          <w:lang w:eastAsia="ru-RU"/>
        </w:rPr>
        <w:t xml:space="preserve"> обобщённых способов деятельности, коммуникативных и информационных умений.</w:t>
      </w:r>
    </w:p>
    <w:p w:rsidR="002A1D19" w:rsidRDefault="002A1D19" w:rsidP="002A1D19">
      <w:pPr>
        <w:pStyle w:val="1"/>
        <w:spacing w:line="264" w:lineRule="atLeast"/>
        <w:jc w:val="center"/>
        <w:rPr>
          <w:rFonts w:ascii="inherit" w:hAnsi="inherit"/>
          <w:color w:val="94482C"/>
          <w:sz w:val="44"/>
          <w:szCs w:val="44"/>
        </w:rPr>
      </w:pPr>
      <w:r>
        <w:rPr>
          <w:rFonts w:ascii="inherit" w:hAnsi="inherit"/>
          <w:color w:val="94482C"/>
          <w:sz w:val="44"/>
          <w:szCs w:val="44"/>
        </w:rPr>
        <w:t>Изобразительное искусство — аннотация к рабочим программам УМК «Школа России»</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 xml:space="preserve">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Изобразительное искусство. Рабочие программы. Предметная линия учебников под редакцией Б. М.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1—4 классы : пособие для учителей общеобразовательных</w:t>
      </w:r>
      <w:proofErr w:type="gramStart"/>
      <w:r>
        <w:rPr>
          <w:rFonts w:ascii="inherit" w:hAnsi="inherit"/>
          <w:color w:val="000000"/>
          <w:sz w:val="23"/>
          <w:szCs w:val="23"/>
          <w:bdr w:val="none" w:sz="0" w:space="0" w:color="auto" w:frame="1"/>
        </w:rPr>
        <w:t>.о</w:t>
      </w:r>
      <w:proofErr w:type="gramEnd"/>
      <w:r>
        <w:rPr>
          <w:rFonts w:ascii="inherit" w:hAnsi="inherit"/>
          <w:color w:val="000000"/>
          <w:sz w:val="23"/>
          <w:szCs w:val="23"/>
          <w:bdr w:val="none" w:sz="0" w:space="0" w:color="auto" w:frame="1"/>
        </w:rPr>
        <w:t xml:space="preserve">рганизаций / [Б. М. </w:t>
      </w:r>
      <w:proofErr w:type="spellStart"/>
      <w:r>
        <w:rPr>
          <w:rFonts w:ascii="inherit" w:hAnsi="inherit"/>
          <w:color w:val="000000"/>
          <w:sz w:val="23"/>
          <w:szCs w:val="23"/>
          <w:bdr w:val="none" w:sz="0" w:space="0" w:color="auto" w:frame="1"/>
        </w:rPr>
        <w:t>Неменский</w:t>
      </w:r>
      <w:proofErr w:type="spellEnd"/>
      <w:r>
        <w:rPr>
          <w:rFonts w:ascii="inherit" w:hAnsi="inherit"/>
          <w:color w:val="000000"/>
          <w:sz w:val="23"/>
          <w:szCs w:val="23"/>
          <w:bdr w:val="none" w:sz="0" w:space="0" w:color="auto" w:frame="1"/>
        </w:rPr>
        <w:t xml:space="preserve">, Л. А. </w:t>
      </w:r>
      <w:proofErr w:type="spellStart"/>
      <w:r>
        <w:rPr>
          <w:rFonts w:ascii="inherit" w:hAnsi="inherit"/>
          <w:color w:val="000000"/>
          <w:sz w:val="23"/>
          <w:szCs w:val="23"/>
          <w:bdr w:val="none" w:sz="0" w:space="0" w:color="auto" w:frame="1"/>
        </w:rPr>
        <w:t>Неменская</w:t>
      </w:r>
      <w:proofErr w:type="spellEnd"/>
      <w:r>
        <w:rPr>
          <w:rFonts w:ascii="inherit" w:hAnsi="inherit"/>
          <w:color w:val="000000"/>
          <w:sz w:val="23"/>
          <w:szCs w:val="23"/>
          <w:bdr w:val="none" w:sz="0" w:space="0" w:color="auto" w:frame="1"/>
        </w:rPr>
        <w:t xml:space="preserve">, Н. А. Горяева и др.] ; под ред. Б. М.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 5-е изд. — М. : Просвещение,  2015.  </w:t>
      </w:r>
    </w:p>
    <w:p w:rsidR="002A1D19" w:rsidRDefault="002A1D19" w:rsidP="002A1D19">
      <w:pPr>
        <w:pStyle w:val="a3"/>
        <w:jc w:val="both"/>
        <w:rPr>
          <w:rFonts w:ascii="inherit" w:hAnsi="inherit"/>
          <w:sz w:val="23"/>
          <w:szCs w:val="23"/>
        </w:rPr>
      </w:pPr>
      <w:r>
        <w:rPr>
          <w:rFonts w:ascii="inherit" w:hAnsi="inherit"/>
          <w:color w:val="000080"/>
          <w:sz w:val="23"/>
          <w:szCs w:val="23"/>
          <w:bdr w:val="none" w:sz="0" w:space="0" w:color="auto" w:frame="1"/>
        </w:rPr>
        <w:t>УЧЕБНО-МЕТОДИЧЕСКИЙ КОМПЛЕКС (УМК):</w:t>
      </w:r>
    </w:p>
    <w:p w:rsidR="002A1D19" w:rsidRDefault="002A1D19" w:rsidP="002A1D19">
      <w:pPr>
        <w:numPr>
          <w:ilvl w:val="0"/>
          <w:numId w:val="36"/>
        </w:numPr>
        <w:spacing w:before="100" w:beforeAutospacing="1" w:after="100" w:afterAutospacing="1" w:line="240" w:lineRule="auto"/>
        <w:ind w:left="0"/>
        <w:rPr>
          <w:rFonts w:ascii="inherit" w:hAnsi="inherit"/>
          <w:sz w:val="23"/>
          <w:szCs w:val="23"/>
        </w:rPr>
      </w:pPr>
      <w:proofErr w:type="spellStart"/>
      <w:r>
        <w:rPr>
          <w:rFonts w:ascii="inherit" w:hAnsi="inherit"/>
          <w:color w:val="000000"/>
          <w:sz w:val="23"/>
          <w:szCs w:val="23"/>
          <w:bdr w:val="none" w:sz="0" w:space="0" w:color="auto" w:frame="1"/>
        </w:rPr>
        <w:t>Неменская</w:t>
      </w:r>
      <w:proofErr w:type="spellEnd"/>
      <w:r>
        <w:rPr>
          <w:rFonts w:ascii="inherit" w:hAnsi="inherit"/>
          <w:color w:val="000000"/>
          <w:sz w:val="23"/>
          <w:szCs w:val="23"/>
          <w:bdr w:val="none" w:sz="0" w:space="0" w:color="auto" w:frame="1"/>
        </w:rPr>
        <w:t xml:space="preserve"> Л.А. / Под ред.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xml:space="preserve"> Б.М. Изобразительное искусство. Ты изображаешь, украшаешь и строишь. 1 класс. М.: Просвещение</w:t>
      </w:r>
    </w:p>
    <w:p w:rsidR="002A1D19" w:rsidRDefault="002A1D19" w:rsidP="002A1D19">
      <w:pPr>
        <w:numPr>
          <w:ilvl w:val="0"/>
          <w:numId w:val="36"/>
        </w:numPr>
        <w:spacing w:before="100" w:beforeAutospacing="1" w:after="100" w:afterAutospacing="1" w:line="240" w:lineRule="auto"/>
        <w:ind w:left="0"/>
        <w:rPr>
          <w:rFonts w:ascii="inherit" w:hAnsi="inherit"/>
          <w:sz w:val="23"/>
          <w:szCs w:val="23"/>
        </w:rPr>
      </w:pPr>
      <w:proofErr w:type="spellStart"/>
      <w:r>
        <w:rPr>
          <w:rFonts w:ascii="inherit" w:hAnsi="inherit"/>
          <w:color w:val="000000"/>
          <w:sz w:val="23"/>
          <w:szCs w:val="23"/>
          <w:bdr w:val="none" w:sz="0" w:space="0" w:color="auto" w:frame="1"/>
        </w:rPr>
        <w:t>Коротеева</w:t>
      </w:r>
      <w:proofErr w:type="spellEnd"/>
      <w:r>
        <w:rPr>
          <w:rFonts w:ascii="inherit" w:hAnsi="inherit"/>
          <w:color w:val="000000"/>
          <w:sz w:val="23"/>
          <w:szCs w:val="23"/>
          <w:bdr w:val="none" w:sz="0" w:space="0" w:color="auto" w:frame="1"/>
        </w:rPr>
        <w:t xml:space="preserve"> Е.И. / Под. Ред. Б. М.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xml:space="preserve"> Изобразительное искусство: Искусство и ты: 2 класс М.: Просвещение</w:t>
      </w:r>
    </w:p>
    <w:p w:rsidR="002A1D19" w:rsidRDefault="002A1D19" w:rsidP="002A1D19">
      <w:pPr>
        <w:numPr>
          <w:ilvl w:val="0"/>
          <w:numId w:val="36"/>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Горяева Н.А., </w:t>
      </w:r>
      <w:proofErr w:type="spellStart"/>
      <w:r>
        <w:rPr>
          <w:rFonts w:ascii="inherit" w:hAnsi="inherit"/>
          <w:color w:val="000000"/>
          <w:sz w:val="23"/>
          <w:szCs w:val="23"/>
          <w:bdr w:val="none" w:sz="0" w:space="0" w:color="auto" w:frame="1"/>
        </w:rPr>
        <w:t>Неменская</w:t>
      </w:r>
      <w:proofErr w:type="spellEnd"/>
      <w:r>
        <w:rPr>
          <w:rFonts w:ascii="inherit" w:hAnsi="inherit"/>
          <w:color w:val="000000"/>
          <w:sz w:val="23"/>
          <w:szCs w:val="23"/>
          <w:bdr w:val="none" w:sz="0" w:space="0" w:color="auto" w:frame="1"/>
        </w:rPr>
        <w:t xml:space="preserve"> Л.А., Питерских А.С. / Под. Ред. Б. М.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xml:space="preserve"> Изобразительное искусство: Искусство вокруг нас: 3 класс. М.: Просвещение</w:t>
      </w:r>
    </w:p>
    <w:p w:rsidR="002A1D19" w:rsidRDefault="002A1D19" w:rsidP="002A1D19">
      <w:pPr>
        <w:numPr>
          <w:ilvl w:val="0"/>
          <w:numId w:val="36"/>
        </w:numPr>
        <w:spacing w:before="100" w:beforeAutospacing="1" w:after="100" w:afterAutospacing="1" w:line="240" w:lineRule="auto"/>
        <w:ind w:left="0"/>
        <w:rPr>
          <w:rFonts w:ascii="inherit" w:hAnsi="inherit"/>
          <w:sz w:val="23"/>
          <w:szCs w:val="23"/>
        </w:rPr>
      </w:pPr>
      <w:proofErr w:type="spellStart"/>
      <w:r>
        <w:rPr>
          <w:rFonts w:ascii="inherit" w:hAnsi="inherit"/>
          <w:color w:val="000000"/>
          <w:sz w:val="23"/>
          <w:szCs w:val="23"/>
          <w:bdr w:val="none" w:sz="0" w:space="0" w:color="auto" w:frame="1"/>
        </w:rPr>
        <w:t>Неменская</w:t>
      </w:r>
      <w:proofErr w:type="spellEnd"/>
      <w:r>
        <w:rPr>
          <w:rFonts w:ascii="inherit" w:hAnsi="inherit"/>
          <w:color w:val="000000"/>
          <w:sz w:val="23"/>
          <w:szCs w:val="23"/>
          <w:bdr w:val="none" w:sz="0" w:space="0" w:color="auto" w:frame="1"/>
        </w:rPr>
        <w:t xml:space="preserve"> Л.А. /Под. Ред. Б. М.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xml:space="preserve"> Изобразительное искусство: Каждый народ — художник: 4 класс. М.: Просвещение</w:t>
      </w:r>
    </w:p>
    <w:p w:rsidR="002A1D19" w:rsidRDefault="002A1D19" w:rsidP="002A1D19">
      <w:pPr>
        <w:pStyle w:val="a3"/>
        <w:jc w:val="both"/>
        <w:rPr>
          <w:rFonts w:ascii="inherit" w:hAnsi="inherit"/>
          <w:sz w:val="23"/>
          <w:szCs w:val="23"/>
        </w:rPr>
      </w:pPr>
      <w:r>
        <w:rPr>
          <w:rFonts w:ascii="inherit" w:hAnsi="inherit"/>
          <w:color w:val="000080"/>
          <w:sz w:val="23"/>
          <w:szCs w:val="23"/>
          <w:bdr w:val="none" w:sz="0" w:space="0" w:color="auto" w:frame="1"/>
        </w:rPr>
        <w:t>УЧЕБНЫЙ ПЛАН (количество часов):</w:t>
      </w:r>
    </w:p>
    <w:p w:rsidR="002A1D19" w:rsidRDefault="002A1D19" w:rsidP="002A1D19">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1 класс — 4 часа в неделю, 33 часа в год.</w:t>
      </w:r>
    </w:p>
    <w:p w:rsidR="002A1D19" w:rsidRDefault="002A1D19" w:rsidP="002A1D19">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2 класс — 4 часа в неделю, 34 часа в год.</w:t>
      </w:r>
    </w:p>
    <w:p w:rsidR="002A1D19" w:rsidRDefault="002A1D19" w:rsidP="002A1D19">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3 класс — 4 часа в неделю, 34 часа в год.</w:t>
      </w:r>
    </w:p>
    <w:p w:rsidR="002A1D19" w:rsidRDefault="002A1D19" w:rsidP="002A1D19">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4 класс — 4 часа в неделю, 34 часа в год.</w:t>
      </w:r>
    </w:p>
    <w:p w:rsidR="002A1D19" w:rsidRDefault="002A1D19" w:rsidP="002A1D19">
      <w:pPr>
        <w:pStyle w:val="a3"/>
        <w:jc w:val="both"/>
        <w:rPr>
          <w:rFonts w:ascii="inherit" w:hAnsi="inherit"/>
          <w:sz w:val="23"/>
          <w:szCs w:val="23"/>
        </w:rPr>
      </w:pPr>
      <w:r>
        <w:rPr>
          <w:rFonts w:ascii="inherit" w:hAnsi="inherit"/>
          <w:color w:val="000080"/>
          <w:sz w:val="23"/>
          <w:szCs w:val="23"/>
          <w:bdr w:val="none" w:sz="0" w:space="0" w:color="auto" w:frame="1"/>
        </w:rPr>
        <w:t> ЦЕЛИ:</w:t>
      </w:r>
    </w:p>
    <w:p w:rsidR="002A1D19" w:rsidRDefault="002A1D19" w:rsidP="002A1D19">
      <w:pPr>
        <w:numPr>
          <w:ilvl w:val="0"/>
          <w:numId w:val="38"/>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2A1D19" w:rsidRDefault="002A1D19" w:rsidP="002A1D19">
      <w:pPr>
        <w:numPr>
          <w:ilvl w:val="0"/>
          <w:numId w:val="38"/>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2A1D19" w:rsidRDefault="002A1D19" w:rsidP="002A1D19">
      <w:pPr>
        <w:numPr>
          <w:ilvl w:val="0"/>
          <w:numId w:val="38"/>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2A1D19" w:rsidRDefault="002A1D19" w:rsidP="002A1D19">
      <w:pPr>
        <w:numPr>
          <w:ilvl w:val="0"/>
          <w:numId w:val="38"/>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2A1D19" w:rsidRDefault="002A1D19" w:rsidP="002A1D19">
      <w:pPr>
        <w:pStyle w:val="a3"/>
        <w:jc w:val="both"/>
        <w:rPr>
          <w:rFonts w:ascii="inherit" w:hAnsi="inherit"/>
          <w:sz w:val="23"/>
          <w:szCs w:val="23"/>
        </w:rPr>
      </w:pPr>
      <w:r>
        <w:rPr>
          <w:rFonts w:ascii="inherit" w:hAnsi="inherit"/>
          <w:color w:val="000080"/>
          <w:sz w:val="23"/>
          <w:szCs w:val="23"/>
          <w:bdr w:val="none" w:sz="0" w:space="0" w:color="auto" w:frame="1"/>
        </w:rPr>
        <w:t>ЗАДАЧИ:</w:t>
      </w:r>
    </w:p>
    <w:p w:rsidR="002A1D19" w:rsidRDefault="002A1D19" w:rsidP="002A1D19">
      <w:pPr>
        <w:numPr>
          <w:ilvl w:val="0"/>
          <w:numId w:val="39"/>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lastRenderedPageBreak/>
        <w:t>совершенствование эмоционально-образного восприятия произведений искусства и окружающего мира;</w:t>
      </w:r>
    </w:p>
    <w:p w:rsidR="002A1D19" w:rsidRDefault="002A1D19" w:rsidP="002A1D19">
      <w:pPr>
        <w:numPr>
          <w:ilvl w:val="0"/>
          <w:numId w:val="39"/>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развитие способности видеть проявление художественной культуры в реальной     жизни (музеи, архитектура, дизайн, скульптура и др.);</w:t>
      </w:r>
    </w:p>
    <w:p w:rsidR="002A1D19" w:rsidRDefault="002A1D19" w:rsidP="002A1D19">
      <w:pPr>
        <w:numPr>
          <w:ilvl w:val="0"/>
          <w:numId w:val="39"/>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формирование навыков работы с различными художественными материалами.</w:t>
      </w:r>
    </w:p>
    <w:p w:rsidR="002A1D19" w:rsidRDefault="002A1D19" w:rsidP="002A1D19">
      <w:pPr>
        <w:pStyle w:val="a3"/>
        <w:jc w:val="both"/>
        <w:rPr>
          <w:rFonts w:ascii="inherit" w:hAnsi="inherit"/>
          <w:sz w:val="23"/>
          <w:szCs w:val="23"/>
        </w:rPr>
      </w:pPr>
      <w:r>
        <w:rPr>
          <w:rStyle w:val="a4"/>
          <w:rFonts w:ascii="inherit" w:hAnsi="inherit"/>
          <w:color w:val="000000"/>
          <w:sz w:val="23"/>
          <w:szCs w:val="23"/>
          <w:bdr w:val="none" w:sz="0" w:space="0" w:color="auto" w:frame="1"/>
        </w:rPr>
        <w:t xml:space="preserve">Программы обеспечивают достижение выпускниками начальной школы определённых личностных, </w:t>
      </w:r>
      <w:proofErr w:type="spellStart"/>
      <w:r>
        <w:rPr>
          <w:rStyle w:val="a4"/>
          <w:rFonts w:ascii="inherit" w:hAnsi="inherit"/>
          <w:color w:val="000000"/>
          <w:sz w:val="23"/>
          <w:szCs w:val="23"/>
          <w:bdr w:val="none" w:sz="0" w:space="0" w:color="auto" w:frame="1"/>
        </w:rPr>
        <w:t>метапредметных</w:t>
      </w:r>
      <w:proofErr w:type="spellEnd"/>
      <w:r>
        <w:rPr>
          <w:rStyle w:val="a4"/>
          <w:rFonts w:ascii="inherit" w:hAnsi="inherit"/>
          <w:color w:val="000000"/>
          <w:sz w:val="23"/>
          <w:szCs w:val="23"/>
          <w:bdr w:val="none" w:sz="0" w:space="0" w:color="auto" w:frame="1"/>
        </w:rPr>
        <w:t xml:space="preserve"> и предметных  результатов.</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ЛИЧНОСТНЫЕ РЕЗУЛЬТАТЫ</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чувство гордости за культуру и искусство Родины, своего народа;</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уважительное отношение к культуре и искусству  других  народов   нашей   страны   и   мира   в целом;</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понимание особой роли культуры и искусства в жизни общества  и  каждого  отдельного человека;</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proofErr w:type="spellStart"/>
      <w:r>
        <w:rPr>
          <w:rFonts w:ascii="inherit" w:hAnsi="inherit"/>
          <w:color w:val="000000"/>
          <w:sz w:val="23"/>
          <w:szCs w:val="23"/>
          <w:bdr w:val="none" w:sz="0" w:space="0" w:color="auto" w:frame="1"/>
        </w:rPr>
        <w:t>сформированность</w:t>
      </w:r>
      <w:proofErr w:type="spellEnd"/>
      <w:r>
        <w:rPr>
          <w:rFonts w:ascii="inherit" w:hAnsi="inherit"/>
          <w:color w:val="000000"/>
          <w:sz w:val="23"/>
          <w:szCs w:val="23"/>
          <w:bdr w:val="none" w:sz="0" w:space="0" w:color="auto" w:frame="1"/>
        </w:rPr>
        <w:t xml:space="preserve"> эстетических чувств, художественно- творческого  мышления,  наблюдательности  и фантазии;</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proofErr w:type="spellStart"/>
      <w:r>
        <w:rPr>
          <w:rFonts w:ascii="inherit" w:hAnsi="inherit"/>
          <w:color w:val="000000"/>
          <w:sz w:val="23"/>
          <w:szCs w:val="23"/>
          <w:bdr w:val="none" w:sz="0" w:space="0" w:color="auto" w:frame="1"/>
        </w:rPr>
        <w:t>сформированность</w:t>
      </w:r>
      <w:proofErr w:type="spellEnd"/>
      <w:r>
        <w:rPr>
          <w:rFonts w:ascii="inherit" w:hAnsi="inherit"/>
          <w:color w:val="000000"/>
          <w:sz w:val="23"/>
          <w:szCs w:val="23"/>
          <w:bdr w:val="none" w:sz="0" w:space="0" w:color="auto" w:frame="1"/>
        </w:rPr>
        <w:t>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сотрудничать с товарищами в процессе совместной деятельности, соотносить свою часть работы с общим замыслом;</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w:t>
      </w:r>
      <w:proofErr w:type="spellStart"/>
      <w:r>
        <w:rPr>
          <w:rFonts w:ascii="inherit" w:hAnsi="inherit"/>
          <w:color w:val="000000"/>
          <w:sz w:val="23"/>
          <w:szCs w:val="23"/>
          <w:bdr w:val="none" w:sz="0" w:space="0" w:color="auto" w:frame="1"/>
        </w:rPr>
        <w:t>исредств</w:t>
      </w:r>
      <w:proofErr w:type="spellEnd"/>
      <w:r>
        <w:rPr>
          <w:rFonts w:ascii="inherit" w:hAnsi="inherit"/>
          <w:color w:val="000000"/>
          <w:sz w:val="23"/>
          <w:szCs w:val="23"/>
          <w:bdr w:val="none" w:sz="0" w:space="0" w:color="auto" w:frame="1"/>
        </w:rPr>
        <w:t xml:space="preserve"> его выражения.</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МЕТАПРЕДМЕТНЫЕ РЕЗУЛЬТАТЫ</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proofErr w:type="spellStart"/>
      <w:r>
        <w:rPr>
          <w:rFonts w:ascii="inherit" w:hAnsi="inherit"/>
          <w:color w:val="000000"/>
          <w:sz w:val="23"/>
          <w:szCs w:val="23"/>
          <w:bdr w:val="none" w:sz="0" w:space="0" w:color="auto" w:frame="1"/>
        </w:rPr>
        <w:t>Метапредметные</w:t>
      </w:r>
      <w:proofErr w:type="spellEnd"/>
      <w:r>
        <w:rPr>
          <w:rFonts w:ascii="inherit" w:hAnsi="inherit"/>
          <w:color w:val="000000"/>
          <w:sz w:val="23"/>
          <w:szCs w:val="23"/>
          <w:bdr w:val="none" w:sz="0" w:space="0" w:color="auto" w:frame="1"/>
        </w:rPr>
        <w:t xml:space="preserve"> результаты характеризуют уровень </w:t>
      </w:r>
      <w:proofErr w:type="spellStart"/>
      <w:r>
        <w:rPr>
          <w:rFonts w:ascii="inherit" w:hAnsi="inherit"/>
          <w:color w:val="000000"/>
          <w:sz w:val="23"/>
          <w:szCs w:val="23"/>
          <w:bdr w:val="none" w:sz="0" w:space="0" w:color="auto" w:frame="1"/>
        </w:rPr>
        <w:t>сформированности</w:t>
      </w:r>
      <w:proofErr w:type="spellEnd"/>
      <w:r>
        <w:rPr>
          <w:rFonts w:ascii="inherit" w:hAnsi="inherit"/>
          <w:color w:val="000000"/>
          <w:sz w:val="23"/>
          <w:szCs w:val="23"/>
          <w:bdr w:val="none" w:sz="0" w:space="0" w:color="auto" w:frame="1"/>
        </w:rPr>
        <w:t xml:space="preserve"> универсальных способностей учащихся, проявляющихся в познавательной и практической творческой деятельности:</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освоение способов  решения  проблем  творческого  и  поискового характера;</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умением творческого видения с позиций художника, т. е. умением сравнивать, анализировать, выделять главное,  обобщать;</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формирование умения понимать причины успеха / неуспеха учебной деятельности и способности конструктивно действовать даже в ситуациях неуспеха;</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освоение начальных форм познавательной и личностной рефлексии;</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логическими действиями сравнения, анализа, синтеза, обобщения, классификации по родовидовым пр</w:t>
      </w:r>
      <w:proofErr w:type="gramStart"/>
      <w:r>
        <w:rPr>
          <w:rFonts w:ascii="inherit" w:hAnsi="inherit"/>
          <w:color w:val="000000"/>
          <w:sz w:val="23"/>
          <w:szCs w:val="23"/>
          <w:bdr w:val="none" w:sz="0" w:space="0" w:color="auto" w:frame="1"/>
        </w:rPr>
        <w:t>и-</w:t>
      </w:r>
      <w:proofErr w:type="gramEnd"/>
      <w:r>
        <w:rPr>
          <w:rFonts w:ascii="inherit" w:hAnsi="inherit"/>
          <w:color w:val="000000"/>
          <w:sz w:val="23"/>
          <w:szCs w:val="23"/>
          <w:bdr w:val="none" w:sz="0" w:space="0" w:color="auto" w:frame="1"/>
        </w:rPr>
        <w:t xml:space="preserve"> знакам;</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умением   вести   диалог,   распределять   функции   и роли в процессе  выполнения  коллективной  творческой работы;</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lastRenderedPageBreak/>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r>
        <w:rPr>
          <w:rFonts w:ascii="inherit" w:hAnsi="inherit"/>
          <w:sz w:val="23"/>
          <w:szCs w:val="23"/>
        </w:rPr>
        <w:br/>
      </w:r>
      <w:r>
        <w:rPr>
          <w:rFonts w:ascii="inherit" w:hAnsi="inherit"/>
          <w:color w:val="000000"/>
          <w:sz w:val="23"/>
          <w:szCs w:val="23"/>
          <w:bdr w:val="none" w:sz="0" w:space="0" w:color="auto" w:frame="1"/>
        </w:rPr>
        <w:t>умение рационально строить самостоятельную творческую деятельность,   умение   организовать   место  занятий;</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осознанное стремление к освоению новых знаний и умений, к достижению более высоких и оригинальных творческих результатов.</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ПРЕДМЕТНЫЕ РЕЗУЛЬТАТЫ</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proofErr w:type="spellStart"/>
      <w:r>
        <w:rPr>
          <w:rFonts w:ascii="inherit" w:hAnsi="inherit"/>
          <w:color w:val="000000"/>
          <w:sz w:val="23"/>
          <w:szCs w:val="23"/>
          <w:bdr w:val="none" w:sz="0" w:space="0" w:color="auto" w:frame="1"/>
        </w:rPr>
        <w:t>сформированность</w:t>
      </w:r>
      <w:proofErr w:type="spellEnd"/>
      <w:r>
        <w:rPr>
          <w:rFonts w:ascii="inherit" w:hAnsi="inherit"/>
          <w:color w:val="000000"/>
          <w:sz w:val="23"/>
          <w:szCs w:val="23"/>
          <w:bdr w:val="none" w:sz="0" w:space="0" w:color="auto" w:frame="1"/>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proofErr w:type="spellStart"/>
      <w:r>
        <w:rPr>
          <w:rFonts w:ascii="inherit" w:hAnsi="inherit"/>
          <w:color w:val="000000"/>
          <w:sz w:val="23"/>
          <w:szCs w:val="23"/>
          <w:bdr w:val="none" w:sz="0" w:space="0" w:color="auto" w:frame="1"/>
        </w:rPr>
        <w:t>сформированность</w:t>
      </w:r>
      <w:proofErr w:type="spellEnd"/>
      <w:r>
        <w:rPr>
          <w:rFonts w:ascii="inherit" w:hAnsi="inherit"/>
          <w:color w:val="000000"/>
          <w:sz w:val="23"/>
          <w:szCs w:val="23"/>
          <w:bdr w:val="none" w:sz="0" w:space="0" w:color="auto" w:frame="1"/>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практическими умениями и навыками в восприятии, анализе и оценке произведений  искусства;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w:t>
      </w:r>
      <w:proofErr w:type="spellStart"/>
      <w:r>
        <w:rPr>
          <w:rFonts w:ascii="inherit" w:hAnsi="inherit"/>
          <w:color w:val="000000"/>
          <w:sz w:val="23"/>
          <w:szCs w:val="23"/>
          <w:bdr w:val="none" w:sz="0" w:space="0" w:color="auto" w:frame="1"/>
        </w:rPr>
        <w:t>конструровании</w:t>
      </w:r>
      <w:proofErr w:type="spellEnd"/>
      <w:r>
        <w:rPr>
          <w:rFonts w:ascii="inherit" w:hAnsi="inherit"/>
          <w:color w:val="000000"/>
          <w:sz w:val="23"/>
          <w:szCs w:val="23"/>
          <w:bdr w:val="none" w:sz="0" w:space="0" w:color="auto" w:frame="1"/>
        </w:rPr>
        <w:t>),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proofErr w:type="gramStart"/>
      <w:r>
        <w:rPr>
          <w:rFonts w:ascii="inherit" w:hAnsi="inherit"/>
          <w:color w:val="000000"/>
          <w:sz w:val="23"/>
          <w:szCs w:val="23"/>
          <w:bdr w:val="none" w:sz="0" w:space="0" w:color="auto" w:frame="1"/>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знание основных  видов  и  жанров  пространственно-визуальных   искусств;</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понимание  образной  природы  искусства;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эстетическая оценка явлений природы, событий окружающего мира;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применение художественных умений, знаний и  представлений  в  процессе  выполнения  художественно-творческих работ;</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способность узнавать, воспринимать, описывать и эмоционально оценивать несколько великих произведений русского  и  мирового  искусства;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обсуждать и анализировать произведения искусства, выражая суждения о содержании, сюжетах и выразительных средствах;</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усвоение названий  ведущих  художественных  музеев  России и  художественных  музеев  своего региона;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видеть проявления визуально-пространственных искусств в окружающей жизни: в доме, на улице, в театре, на празднике;</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способность использовать в художественно-творческой деятельности различные художественные материалы и художественные   техники;</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компоновать на плоскости листа и в объеме зад</w:t>
      </w:r>
      <w:proofErr w:type="gramStart"/>
      <w:r>
        <w:rPr>
          <w:rFonts w:ascii="inherit" w:hAnsi="inherit"/>
          <w:color w:val="000000"/>
          <w:sz w:val="23"/>
          <w:szCs w:val="23"/>
          <w:bdr w:val="none" w:sz="0" w:space="0" w:color="auto" w:frame="1"/>
        </w:rPr>
        <w:t>у-</w:t>
      </w:r>
      <w:proofErr w:type="gramEnd"/>
      <w:r>
        <w:rPr>
          <w:rFonts w:ascii="inherit" w:hAnsi="inherit"/>
          <w:color w:val="000000"/>
          <w:sz w:val="23"/>
          <w:szCs w:val="23"/>
          <w:bdr w:val="none" w:sz="0" w:space="0" w:color="auto" w:frame="1"/>
        </w:rPr>
        <w:t xml:space="preserve"> манный  художественный образ;</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освоение умений применять в художественно-творческой деятельности основы </w:t>
      </w:r>
      <w:proofErr w:type="spellStart"/>
      <w:r>
        <w:rPr>
          <w:rFonts w:ascii="inherit" w:hAnsi="inherit"/>
          <w:color w:val="000000"/>
          <w:sz w:val="23"/>
          <w:szCs w:val="23"/>
          <w:bdr w:val="none" w:sz="0" w:space="0" w:color="auto" w:frame="1"/>
        </w:rPr>
        <w:t>цветоведения</w:t>
      </w:r>
      <w:proofErr w:type="spellEnd"/>
      <w:r>
        <w:rPr>
          <w:rFonts w:ascii="inherit" w:hAnsi="inherit"/>
          <w:color w:val="000000"/>
          <w:sz w:val="23"/>
          <w:szCs w:val="23"/>
          <w:bdr w:val="none" w:sz="0" w:space="0" w:color="auto" w:frame="1"/>
        </w:rPr>
        <w:t>, основы графической грамоты;</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навыками моделирования из бумаги, лепки из пластилина,   навыками   изображения   средствами   аппликации и   коллажа;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характеризовать и  эстетически  оценивать  разнообразие  и  красоту  природы  различных  регионов  нашей  страны;</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lastRenderedPageBreak/>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способность эстетически, эмоционально воспринимать красоту городов, сохранивших исторический облик, — свидетелей  нашей  истории;</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СОДЕРЖАНИЕ</w:t>
      </w:r>
    </w:p>
    <w:p w:rsidR="002A1D19" w:rsidRDefault="002A1D19" w:rsidP="002A1D19">
      <w:pPr>
        <w:numPr>
          <w:ilvl w:val="0"/>
          <w:numId w:val="4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1 класс</w:t>
      </w:r>
    </w:p>
    <w:p w:rsidR="002A1D19" w:rsidRDefault="002E3B68" w:rsidP="002A1D19">
      <w:pPr>
        <w:numPr>
          <w:ilvl w:val="0"/>
          <w:numId w:val="4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Ты изображаешь. Знакомство с мастером изображения -10</w:t>
      </w:r>
      <w:r w:rsidR="002A1D19">
        <w:rPr>
          <w:rFonts w:ascii="inherit" w:hAnsi="inherit"/>
          <w:color w:val="000000"/>
          <w:sz w:val="23"/>
          <w:szCs w:val="23"/>
          <w:bdr w:val="none" w:sz="0" w:space="0" w:color="auto" w:frame="1"/>
        </w:rPr>
        <w:t xml:space="preserve"> ч.</w:t>
      </w:r>
    </w:p>
    <w:p w:rsidR="002A1D19" w:rsidRDefault="002A1D19" w:rsidP="002A1D19">
      <w:pPr>
        <w:numPr>
          <w:ilvl w:val="0"/>
          <w:numId w:val="4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Ты украшаеш</w:t>
      </w:r>
      <w:proofErr w:type="gramStart"/>
      <w:r>
        <w:rPr>
          <w:rFonts w:ascii="inherit" w:hAnsi="inherit"/>
          <w:color w:val="000000"/>
          <w:sz w:val="23"/>
          <w:szCs w:val="23"/>
          <w:bdr w:val="none" w:sz="0" w:space="0" w:color="auto" w:frame="1"/>
        </w:rPr>
        <w:t>ь</w:t>
      </w:r>
      <w:r w:rsidR="002E3B68">
        <w:rPr>
          <w:rFonts w:ascii="inherit" w:hAnsi="inherit"/>
          <w:color w:val="000000"/>
          <w:sz w:val="23"/>
          <w:szCs w:val="23"/>
          <w:bdr w:val="none" w:sz="0" w:space="0" w:color="auto" w:frame="1"/>
        </w:rPr>
        <w:t>-</w:t>
      </w:r>
      <w:proofErr w:type="gramEnd"/>
      <w:r w:rsidR="002E3B68">
        <w:rPr>
          <w:rFonts w:ascii="inherit" w:hAnsi="inherit"/>
          <w:color w:val="000000"/>
          <w:sz w:val="23"/>
          <w:szCs w:val="23"/>
          <w:bdr w:val="none" w:sz="0" w:space="0" w:color="auto" w:frame="1"/>
        </w:rPr>
        <w:t xml:space="preserve"> знакомство с мастером украшения —  7</w:t>
      </w:r>
      <w:r>
        <w:rPr>
          <w:rFonts w:ascii="inherit" w:hAnsi="inherit"/>
          <w:color w:val="000000"/>
          <w:sz w:val="23"/>
          <w:szCs w:val="23"/>
          <w:bdr w:val="none" w:sz="0" w:space="0" w:color="auto" w:frame="1"/>
        </w:rPr>
        <w:t xml:space="preserve"> ч.</w:t>
      </w:r>
    </w:p>
    <w:p w:rsidR="002A1D19" w:rsidRDefault="002A1D19" w:rsidP="002A1D19">
      <w:pPr>
        <w:numPr>
          <w:ilvl w:val="0"/>
          <w:numId w:val="4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Ты строишь</w:t>
      </w:r>
      <w:r w:rsidR="002E3B68">
        <w:rPr>
          <w:rFonts w:ascii="inherit" w:hAnsi="inherit"/>
          <w:color w:val="000000"/>
          <w:sz w:val="23"/>
          <w:szCs w:val="23"/>
          <w:bdr w:val="none" w:sz="0" w:space="0" w:color="auto" w:frame="1"/>
        </w:rPr>
        <w:t>-знакомство с мастером постройки -10</w:t>
      </w:r>
      <w:r>
        <w:rPr>
          <w:rFonts w:ascii="inherit" w:hAnsi="inherit"/>
          <w:color w:val="000000"/>
          <w:sz w:val="23"/>
          <w:szCs w:val="23"/>
          <w:bdr w:val="none" w:sz="0" w:space="0" w:color="auto" w:frame="1"/>
        </w:rPr>
        <w:t xml:space="preserve"> ч.</w:t>
      </w:r>
    </w:p>
    <w:p w:rsidR="002A1D19" w:rsidRDefault="002A1D19" w:rsidP="002A1D19">
      <w:pPr>
        <w:numPr>
          <w:ilvl w:val="0"/>
          <w:numId w:val="4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Изображение, украшение, постройка всегда помогают </w:t>
      </w:r>
      <w:r w:rsidR="002E3B68">
        <w:rPr>
          <w:rFonts w:ascii="inherit" w:hAnsi="inherit"/>
          <w:color w:val="000000"/>
          <w:sz w:val="23"/>
          <w:szCs w:val="23"/>
          <w:bdr w:val="none" w:sz="0" w:space="0" w:color="auto" w:frame="1"/>
        </w:rPr>
        <w:t>друг другу -6</w:t>
      </w:r>
      <w:r>
        <w:rPr>
          <w:rFonts w:ascii="inherit" w:hAnsi="inherit"/>
          <w:color w:val="000000"/>
          <w:sz w:val="23"/>
          <w:szCs w:val="23"/>
          <w:bdr w:val="none" w:sz="0" w:space="0" w:color="auto" w:frame="1"/>
        </w:rPr>
        <w:t xml:space="preserve"> ч.</w:t>
      </w:r>
    </w:p>
    <w:p w:rsidR="002A1D19" w:rsidRDefault="002A1D19" w:rsidP="002A1D19">
      <w:pPr>
        <w:pStyle w:val="a3"/>
        <w:rPr>
          <w:rFonts w:ascii="inherit" w:hAnsi="inherit"/>
          <w:sz w:val="23"/>
          <w:szCs w:val="23"/>
        </w:rPr>
      </w:pPr>
      <w:r>
        <w:rPr>
          <w:rFonts w:ascii="inherit" w:hAnsi="inherit"/>
          <w:color w:val="000000"/>
          <w:sz w:val="23"/>
          <w:szCs w:val="23"/>
          <w:bdr w:val="none" w:sz="0" w:space="0" w:color="auto" w:frame="1"/>
        </w:rPr>
        <w:t> </w:t>
      </w:r>
    </w:p>
    <w:p w:rsidR="002A1D19" w:rsidRDefault="002A1D19" w:rsidP="002A1D19">
      <w:pPr>
        <w:pStyle w:val="a3"/>
        <w:rPr>
          <w:rFonts w:ascii="inherit" w:hAnsi="inherit"/>
          <w:sz w:val="23"/>
          <w:szCs w:val="23"/>
        </w:rPr>
      </w:pPr>
      <w:r>
        <w:rPr>
          <w:rFonts w:ascii="inherit" w:hAnsi="inherit"/>
          <w:sz w:val="23"/>
          <w:szCs w:val="23"/>
        </w:rPr>
        <w:t> 2 класс</w:t>
      </w:r>
    </w:p>
    <w:p w:rsidR="002A1D19" w:rsidRDefault="002E3B68" w:rsidP="002A1D19">
      <w:pPr>
        <w:numPr>
          <w:ilvl w:val="0"/>
          <w:numId w:val="4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Чем и как работает художник —  8</w:t>
      </w:r>
      <w:r w:rsidR="002A1D19">
        <w:rPr>
          <w:rFonts w:ascii="inherit" w:hAnsi="inherit"/>
          <w:color w:val="000000"/>
          <w:sz w:val="23"/>
          <w:szCs w:val="23"/>
          <w:bdr w:val="none" w:sz="0" w:space="0" w:color="auto" w:frame="1"/>
        </w:rPr>
        <w:t xml:space="preserve"> ч.</w:t>
      </w:r>
    </w:p>
    <w:p w:rsidR="002A1D19" w:rsidRDefault="002E3B68" w:rsidP="002A1D19">
      <w:pPr>
        <w:numPr>
          <w:ilvl w:val="0"/>
          <w:numId w:val="4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Реальность и фантазия —  7 </w:t>
      </w:r>
      <w:r w:rsidR="002A1D19">
        <w:rPr>
          <w:rFonts w:ascii="inherit" w:hAnsi="inherit"/>
          <w:color w:val="000000"/>
          <w:sz w:val="23"/>
          <w:szCs w:val="23"/>
          <w:bdr w:val="none" w:sz="0" w:space="0" w:color="auto" w:frame="1"/>
        </w:rPr>
        <w:t>ч.</w:t>
      </w:r>
    </w:p>
    <w:p w:rsidR="002A1D19" w:rsidRDefault="002E3B68" w:rsidP="002A1D19">
      <w:pPr>
        <w:numPr>
          <w:ilvl w:val="0"/>
          <w:numId w:val="4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 чем говорит искусство — 11</w:t>
      </w:r>
      <w:r w:rsidR="002A1D19">
        <w:rPr>
          <w:rFonts w:ascii="inherit" w:hAnsi="inherit"/>
          <w:color w:val="000000"/>
          <w:sz w:val="23"/>
          <w:szCs w:val="23"/>
          <w:bdr w:val="none" w:sz="0" w:space="0" w:color="auto" w:frame="1"/>
        </w:rPr>
        <w:t xml:space="preserve"> ч.</w:t>
      </w:r>
    </w:p>
    <w:p w:rsidR="002A1D19" w:rsidRDefault="002E3B68" w:rsidP="002A1D19">
      <w:pPr>
        <w:numPr>
          <w:ilvl w:val="0"/>
          <w:numId w:val="4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Как говорит искусство — 8</w:t>
      </w:r>
      <w:r w:rsidR="002A1D19">
        <w:rPr>
          <w:rFonts w:ascii="inherit" w:hAnsi="inherit"/>
          <w:color w:val="000000"/>
          <w:sz w:val="23"/>
          <w:szCs w:val="23"/>
          <w:bdr w:val="none" w:sz="0" w:space="0" w:color="auto" w:frame="1"/>
        </w:rPr>
        <w:t xml:space="preserve"> ч.</w:t>
      </w:r>
    </w:p>
    <w:p w:rsidR="002E3B68" w:rsidRDefault="002E3B68" w:rsidP="002A1D19">
      <w:pPr>
        <w:pStyle w:val="a3"/>
        <w:rPr>
          <w:rFonts w:ascii="inherit" w:hAnsi="inherit"/>
          <w:sz w:val="23"/>
          <w:szCs w:val="23"/>
        </w:rPr>
      </w:pPr>
    </w:p>
    <w:p w:rsidR="002A1D19" w:rsidRDefault="002A1D19" w:rsidP="002A1D19">
      <w:pPr>
        <w:pStyle w:val="a3"/>
        <w:rPr>
          <w:rFonts w:ascii="inherit" w:hAnsi="inherit"/>
          <w:sz w:val="23"/>
          <w:szCs w:val="23"/>
        </w:rPr>
      </w:pPr>
      <w:r>
        <w:rPr>
          <w:rFonts w:ascii="inherit" w:hAnsi="inherit"/>
          <w:sz w:val="23"/>
          <w:szCs w:val="23"/>
        </w:rPr>
        <w:t>3 класс</w:t>
      </w:r>
    </w:p>
    <w:p w:rsidR="002A1D19" w:rsidRDefault="002A1D19" w:rsidP="002A1D19">
      <w:pPr>
        <w:numPr>
          <w:ilvl w:val="0"/>
          <w:numId w:val="4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Вводный урок — 1ч.</w:t>
      </w:r>
    </w:p>
    <w:p w:rsidR="002A1D19" w:rsidRDefault="002A1D19" w:rsidP="002A1D19">
      <w:pPr>
        <w:numPr>
          <w:ilvl w:val="0"/>
          <w:numId w:val="4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Искусство в твоем доме — 7 ч.</w:t>
      </w:r>
    </w:p>
    <w:p w:rsidR="002A1D19" w:rsidRDefault="002A1D19" w:rsidP="002A1D19">
      <w:pPr>
        <w:numPr>
          <w:ilvl w:val="0"/>
          <w:numId w:val="4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Искусство на улицах твоего города — 7 ч.</w:t>
      </w:r>
    </w:p>
    <w:p w:rsidR="002A1D19" w:rsidRDefault="002A1D19" w:rsidP="002A1D19">
      <w:pPr>
        <w:numPr>
          <w:ilvl w:val="0"/>
          <w:numId w:val="4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Художник и зрелище -11 ч.</w:t>
      </w:r>
    </w:p>
    <w:p w:rsidR="002A1D19" w:rsidRDefault="002A1D19" w:rsidP="002A1D19">
      <w:pPr>
        <w:numPr>
          <w:ilvl w:val="0"/>
          <w:numId w:val="4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Художник и музей — 8 ч.</w:t>
      </w:r>
    </w:p>
    <w:p w:rsidR="002A1D19" w:rsidRDefault="002A1D19" w:rsidP="002A1D19">
      <w:pPr>
        <w:pStyle w:val="a3"/>
        <w:rPr>
          <w:rFonts w:ascii="inherit" w:hAnsi="inherit"/>
          <w:sz w:val="23"/>
          <w:szCs w:val="23"/>
        </w:rPr>
      </w:pPr>
      <w:r>
        <w:rPr>
          <w:rFonts w:ascii="inherit" w:hAnsi="inherit"/>
          <w:sz w:val="23"/>
          <w:szCs w:val="23"/>
        </w:rPr>
        <w:t> 4 класс</w:t>
      </w:r>
    </w:p>
    <w:p w:rsidR="002A1D19" w:rsidRDefault="002A1D19" w:rsidP="002A1D19">
      <w:pPr>
        <w:numPr>
          <w:ilvl w:val="0"/>
          <w:numId w:val="46"/>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Истоки народного искусства – 8 ч.</w:t>
      </w:r>
    </w:p>
    <w:p w:rsidR="002A1D19" w:rsidRDefault="002A1D19" w:rsidP="002A1D19">
      <w:pPr>
        <w:numPr>
          <w:ilvl w:val="0"/>
          <w:numId w:val="46"/>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Древние города нашей земли – 7 ч.</w:t>
      </w:r>
    </w:p>
    <w:p w:rsidR="002A1D19" w:rsidRDefault="002A1D19" w:rsidP="002A1D19">
      <w:pPr>
        <w:numPr>
          <w:ilvl w:val="0"/>
          <w:numId w:val="46"/>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Каждый народ – художник – 11 ч.</w:t>
      </w:r>
    </w:p>
    <w:p w:rsidR="002A1D19" w:rsidRDefault="002A1D19" w:rsidP="002A1D19">
      <w:pPr>
        <w:numPr>
          <w:ilvl w:val="0"/>
          <w:numId w:val="46"/>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Искусство объединяет народы – 8 ч.</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ФОРМЫ ТЕКУЩЕГО КОНТРОЛЯ И ПРОМЕЖУТОЧНОЙ АТТЕСТАЦИИ</w:t>
      </w:r>
    </w:p>
    <w:p w:rsidR="002A1D19" w:rsidRDefault="002A1D19" w:rsidP="002E3B68">
      <w:pPr>
        <w:numPr>
          <w:ilvl w:val="0"/>
          <w:numId w:val="47"/>
        </w:numPr>
        <w:spacing w:before="100" w:beforeAutospacing="1" w:after="100" w:afterAutospacing="1" w:line="240" w:lineRule="auto"/>
        <w:ind w:left="0"/>
        <w:rPr>
          <w:rFonts w:ascii="inherit" w:hAnsi="inherit"/>
          <w:sz w:val="23"/>
          <w:szCs w:val="23"/>
        </w:rPr>
      </w:pPr>
      <w:r>
        <w:rPr>
          <w:rFonts w:ascii="inherit" w:hAnsi="inherit"/>
          <w:sz w:val="23"/>
          <w:szCs w:val="23"/>
        </w:rPr>
        <w:t> </w:t>
      </w:r>
      <w:proofErr w:type="gramStart"/>
      <w:r>
        <w:rPr>
          <w:rFonts w:ascii="inherit" w:hAnsi="inherit"/>
          <w:color w:val="000000"/>
          <w:sz w:val="23"/>
          <w:szCs w:val="23"/>
          <w:bdr w:val="none" w:sz="0" w:space="0" w:color="auto" w:frame="1"/>
        </w:rPr>
        <w:t>Контроль за</w:t>
      </w:r>
      <w:proofErr w:type="gramEnd"/>
      <w:r>
        <w:rPr>
          <w:rFonts w:ascii="inherit" w:hAnsi="inherit"/>
          <w:color w:val="000000"/>
          <w:sz w:val="23"/>
          <w:szCs w:val="23"/>
          <w:bdr w:val="none" w:sz="0" w:space="0" w:color="auto" w:frame="1"/>
        </w:rPr>
        <w:t xml:space="preserve"> уровнем достижений учащихся по изобразительному искусству проводится в форме практической работы: изготовление изделия, заполнения технологической карты.</w:t>
      </w:r>
    </w:p>
    <w:p w:rsidR="002A1D19" w:rsidRDefault="002A1D19" w:rsidP="002E3B68">
      <w:pPr>
        <w:numPr>
          <w:ilvl w:val="0"/>
          <w:numId w:val="4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Формы контроля уровня </w:t>
      </w:r>
      <w:proofErr w:type="spellStart"/>
      <w:r>
        <w:rPr>
          <w:rFonts w:ascii="inherit" w:hAnsi="inherit"/>
          <w:color w:val="000000"/>
          <w:sz w:val="23"/>
          <w:szCs w:val="23"/>
          <w:bdr w:val="none" w:sz="0" w:space="0" w:color="auto" w:frame="1"/>
        </w:rPr>
        <w:t>обученности</w:t>
      </w:r>
      <w:proofErr w:type="spellEnd"/>
      <w:r>
        <w:rPr>
          <w:rFonts w:ascii="inherit" w:hAnsi="inherit"/>
          <w:color w:val="000000"/>
          <w:sz w:val="23"/>
          <w:szCs w:val="23"/>
          <w:bdr w:val="none" w:sz="0" w:space="0" w:color="auto" w:frame="1"/>
        </w:rPr>
        <w:t>:</w:t>
      </w:r>
      <w:r>
        <w:rPr>
          <w:rFonts w:ascii="inherit" w:hAnsi="inherit"/>
          <w:sz w:val="23"/>
          <w:szCs w:val="23"/>
        </w:rPr>
        <w:br/>
      </w:r>
      <w:r>
        <w:rPr>
          <w:rFonts w:ascii="inherit" w:hAnsi="inherit"/>
          <w:color w:val="000000"/>
          <w:sz w:val="23"/>
          <w:szCs w:val="23"/>
          <w:bdr w:val="none" w:sz="0" w:space="0" w:color="auto" w:frame="1"/>
        </w:rPr>
        <w:t>- викторины, </w:t>
      </w:r>
      <w:r>
        <w:rPr>
          <w:rFonts w:ascii="inherit" w:hAnsi="inherit"/>
          <w:sz w:val="23"/>
          <w:szCs w:val="23"/>
        </w:rPr>
        <w:br/>
      </w:r>
      <w:r>
        <w:rPr>
          <w:rFonts w:ascii="inherit" w:hAnsi="inherit"/>
          <w:color w:val="000000"/>
          <w:sz w:val="23"/>
          <w:szCs w:val="23"/>
          <w:bdr w:val="none" w:sz="0" w:space="0" w:color="auto" w:frame="1"/>
        </w:rPr>
        <w:t>- кроссворды, </w:t>
      </w:r>
      <w:r>
        <w:rPr>
          <w:rFonts w:ascii="inherit" w:hAnsi="inherit"/>
          <w:sz w:val="23"/>
          <w:szCs w:val="23"/>
        </w:rPr>
        <w:br/>
      </w:r>
      <w:r>
        <w:rPr>
          <w:rFonts w:ascii="inherit" w:hAnsi="inherit"/>
          <w:color w:val="000000"/>
          <w:sz w:val="23"/>
          <w:szCs w:val="23"/>
          <w:bdr w:val="none" w:sz="0" w:space="0" w:color="auto" w:frame="1"/>
        </w:rPr>
        <w:t>- отчетные выставки творческих  (индивидуальных и коллективных) работ,</w:t>
      </w:r>
      <w:r>
        <w:rPr>
          <w:rFonts w:ascii="inherit" w:hAnsi="inherit"/>
          <w:sz w:val="23"/>
          <w:szCs w:val="23"/>
        </w:rPr>
        <w:br/>
      </w:r>
      <w:r>
        <w:rPr>
          <w:rFonts w:ascii="inherit" w:hAnsi="inherit"/>
          <w:color w:val="000000"/>
          <w:sz w:val="23"/>
          <w:szCs w:val="23"/>
          <w:bdr w:val="none" w:sz="0" w:space="0" w:color="auto" w:frame="1"/>
        </w:rPr>
        <w:t>- тестирование.</w:t>
      </w:r>
    </w:p>
    <w:p w:rsidR="002A1D19" w:rsidRDefault="002A1D19" w:rsidP="002E3B68">
      <w:pPr>
        <w:numPr>
          <w:ilvl w:val="0"/>
          <w:numId w:val="4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Критерии и нормы оценки знаний обучающихся</w:t>
      </w:r>
      <w:r>
        <w:rPr>
          <w:rFonts w:ascii="inherit" w:hAnsi="inherit"/>
          <w:sz w:val="23"/>
          <w:szCs w:val="23"/>
        </w:rPr>
        <w:br/>
      </w:r>
      <w:r>
        <w:rPr>
          <w:rFonts w:ascii="inherit" w:hAnsi="inherit"/>
          <w:color w:val="000000"/>
          <w:sz w:val="23"/>
          <w:szCs w:val="23"/>
          <w:bdr w:val="none" w:sz="0" w:space="0" w:color="auto" w:frame="1"/>
        </w:rPr>
        <w:t xml:space="preserve">Личностные планируемые результаты отражают систему ценностных ориентаций младшего школьника, его отношение к изучаемой образовательной области, личностные качества, </w:t>
      </w:r>
      <w:r>
        <w:rPr>
          <w:rFonts w:ascii="inherit" w:hAnsi="inherit"/>
          <w:color w:val="000000"/>
          <w:sz w:val="23"/>
          <w:szCs w:val="23"/>
          <w:bdr w:val="none" w:sz="0" w:space="0" w:color="auto" w:frame="1"/>
        </w:rPr>
        <w:lastRenderedPageBreak/>
        <w:t>которые появляются и совершенствуются с помощью курса «Изобразительное искусство». Эти результаты не подлежат итоговой оценке в виде отметки и не являются критерием перевода учащегося в основную школу.</w:t>
      </w:r>
    </w:p>
    <w:p w:rsidR="002A1D19" w:rsidRDefault="002A1D19" w:rsidP="002E3B68">
      <w:pPr>
        <w:numPr>
          <w:ilvl w:val="0"/>
          <w:numId w:val="4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Критерии оценки устных индивидуальных и фронтальных ответов:</w:t>
      </w:r>
      <w:r>
        <w:rPr>
          <w:rFonts w:ascii="inherit" w:hAnsi="inherit"/>
          <w:sz w:val="23"/>
          <w:szCs w:val="23"/>
        </w:rPr>
        <w:br/>
      </w:r>
      <w:r>
        <w:rPr>
          <w:rFonts w:ascii="inherit" w:hAnsi="inherit"/>
          <w:color w:val="000000"/>
          <w:sz w:val="23"/>
          <w:szCs w:val="23"/>
          <w:bdr w:val="none" w:sz="0" w:space="0" w:color="auto" w:frame="1"/>
        </w:rPr>
        <w:t>- активность участия;</w:t>
      </w:r>
      <w:r>
        <w:rPr>
          <w:rFonts w:ascii="inherit" w:hAnsi="inherit"/>
          <w:sz w:val="23"/>
          <w:szCs w:val="23"/>
        </w:rPr>
        <w:br/>
      </w:r>
      <w:r>
        <w:rPr>
          <w:rFonts w:ascii="inherit" w:hAnsi="inherit"/>
          <w:color w:val="000000"/>
          <w:sz w:val="23"/>
          <w:szCs w:val="23"/>
          <w:bdr w:val="none" w:sz="0" w:space="0" w:color="auto" w:frame="1"/>
        </w:rPr>
        <w:t>- умение собеседника прочувствовать суть вопроса;</w:t>
      </w:r>
      <w:r>
        <w:rPr>
          <w:rFonts w:ascii="inherit" w:hAnsi="inherit"/>
          <w:sz w:val="23"/>
          <w:szCs w:val="23"/>
        </w:rPr>
        <w:br/>
      </w:r>
      <w:r>
        <w:rPr>
          <w:rFonts w:ascii="inherit" w:hAnsi="inherit"/>
          <w:color w:val="000000"/>
          <w:sz w:val="23"/>
          <w:szCs w:val="23"/>
          <w:bdr w:val="none" w:sz="0" w:space="0" w:color="auto" w:frame="1"/>
        </w:rPr>
        <w:t>- искренность ответов, их развернутость, образность, аргументированность;</w:t>
      </w:r>
      <w:r>
        <w:rPr>
          <w:rFonts w:ascii="inherit" w:hAnsi="inherit"/>
          <w:sz w:val="23"/>
          <w:szCs w:val="23"/>
        </w:rPr>
        <w:br/>
      </w:r>
      <w:r>
        <w:rPr>
          <w:rFonts w:ascii="inherit" w:hAnsi="inherit"/>
          <w:color w:val="000000"/>
          <w:sz w:val="23"/>
          <w:szCs w:val="23"/>
          <w:bdr w:val="none" w:sz="0" w:space="0" w:color="auto" w:frame="1"/>
        </w:rPr>
        <w:t>- самостоятельность;</w:t>
      </w:r>
      <w:r>
        <w:rPr>
          <w:rFonts w:ascii="inherit" w:hAnsi="inherit"/>
          <w:sz w:val="23"/>
          <w:szCs w:val="23"/>
        </w:rPr>
        <w:br/>
      </w:r>
      <w:r>
        <w:rPr>
          <w:rFonts w:ascii="inherit" w:hAnsi="inherit"/>
          <w:color w:val="000000"/>
          <w:sz w:val="23"/>
          <w:szCs w:val="23"/>
          <w:bdr w:val="none" w:sz="0" w:space="0" w:color="auto" w:frame="1"/>
        </w:rPr>
        <w:t>- оригинальность суждений.</w:t>
      </w:r>
    </w:p>
    <w:p w:rsidR="002A1D19" w:rsidRDefault="002A1D19" w:rsidP="002E3B68">
      <w:pPr>
        <w:numPr>
          <w:ilvl w:val="0"/>
          <w:numId w:val="4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Критерии и система оценки творческой работы</w:t>
      </w:r>
      <w:proofErr w:type="gramStart"/>
      <w:r>
        <w:rPr>
          <w:rFonts w:ascii="inherit" w:hAnsi="inherit"/>
          <w:sz w:val="23"/>
          <w:szCs w:val="23"/>
        </w:rPr>
        <w:br/>
      </w:r>
      <w:r>
        <w:rPr>
          <w:rFonts w:ascii="inherit" w:hAnsi="inherit"/>
          <w:color w:val="000000"/>
          <w:sz w:val="23"/>
          <w:szCs w:val="23"/>
          <w:bdr w:val="none" w:sz="0" w:space="0" w:color="auto" w:frame="1"/>
        </w:rPr>
        <w:t>К</w:t>
      </w:r>
      <w:proofErr w:type="gramEnd"/>
      <w:r>
        <w:rPr>
          <w:rFonts w:ascii="inherit" w:hAnsi="inherit"/>
          <w:color w:val="000000"/>
          <w:sz w:val="23"/>
          <w:szCs w:val="23"/>
          <w:bdr w:val="none" w:sz="0" w:space="0" w:color="auto" w:frame="1"/>
        </w:rPr>
        <w:t>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2A1D19" w:rsidRDefault="002A1D19" w:rsidP="002A1D19">
      <w:pPr>
        <w:numPr>
          <w:ilvl w:val="0"/>
          <w:numId w:val="4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r>
        <w:rPr>
          <w:rFonts w:ascii="inherit" w:hAnsi="inherit"/>
          <w:sz w:val="23"/>
          <w:szCs w:val="23"/>
        </w:rPr>
        <w:br/>
      </w:r>
      <w:r>
        <w:rPr>
          <w:rFonts w:ascii="inherit" w:hAnsi="inherit"/>
          <w:color w:val="000000"/>
          <w:sz w:val="23"/>
          <w:szCs w:val="23"/>
          <w:bdr w:val="none" w:sz="0" w:space="0" w:color="auto" w:frame="1"/>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r>
        <w:rPr>
          <w:rFonts w:ascii="inherit" w:hAnsi="inherit"/>
          <w:sz w:val="23"/>
          <w:szCs w:val="23"/>
        </w:rPr>
        <w:br/>
      </w:r>
      <w:r>
        <w:rPr>
          <w:rFonts w:ascii="inherit" w:hAnsi="inherit"/>
          <w:color w:val="000000"/>
          <w:sz w:val="23"/>
          <w:szCs w:val="23"/>
          <w:bdr w:val="none" w:sz="0" w:space="0" w:color="auto" w:frame="1"/>
        </w:rPr>
        <w:t>Из всех этих компонентов складывается общая оценка работы обучающегося.</w:t>
      </w:r>
    </w:p>
    <w:p w:rsidR="002A1D19" w:rsidRP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Окружающий мир — аннотация к рабочим программам УМК «Школа России»</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Окружающий мир. Рабочие программы. Предметная линия учебников системы «Школа России». 1—4 классы: пособие  для  учителей  общеобразовательных организаций   /   А. А. Плешаков. — М.: Просвещение, 2014.</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2A1D19" w:rsidRPr="002A1D19" w:rsidRDefault="002A1D19" w:rsidP="002A1D19">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Плешаков А.А. Окружающий мир. В 2-х частях . 1 класс М.: Просвещение</w:t>
      </w:r>
    </w:p>
    <w:p w:rsidR="002A1D19" w:rsidRPr="002A1D19" w:rsidRDefault="002A1D19" w:rsidP="002A1D19">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Плешаков А.А. Окружающий мир. В 2-х частях . 2 класс М.: Просвещение</w:t>
      </w:r>
    </w:p>
    <w:p w:rsidR="002A1D19" w:rsidRPr="002A1D19" w:rsidRDefault="002A1D19" w:rsidP="002A1D19">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Плешаков А.А. Окружающий мир. В 2-х частях . 3 класс. М.: Просвещение</w:t>
      </w:r>
    </w:p>
    <w:p w:rsidR="002A1D19" w:rsidRPr="002A1D19" w:rsidRDefault="002A1D19" w:rsidP="002A1D19">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4 класс Плешаков А.А., </w:t>
      </w:r>
      <w:proofErr w:type="spellStart"/>
      <w:r w:rsidRPr="002A1D19">
        <w:rPr>
          <w:rFonts w:ascii="inherit" w:eastAsia="Times New Roman" w:hAnsi="inherit" w:cs="Arial"/>
          <w:color w:val="000000"/>
          <w:sz w:val="23"/>
          <w:szCs w:val="23"/>
          <w:bdr w:val="none" w:sz="0" w:space="0" w:color="auto" w:frame="1"/>
          <w:lang w:eastAsia="ru-RU"/>
        </w:rPr>
        <w:t>Крючкова</w:t>
      </w:r>
      <w:proofErr w:type="spellEnd"/>
      <w:r w:rsidRPr="002A1D19">
        <w:rPr>
          <w:rFonts w:ascii="inherit" w:eastAsia="Times New Roman" w:hAnsi="inherit" w:cs="Arial"/>
          <w:color w:val="000000"/>
          <w:sz w:val="23"/>
          <w:szCs w:val="23"/>
          <w:bdr w:val="none" w:sz="0" w:space="0" w:color="auto" w:frame="1"/>
          <w:lang w:eastAsia="ru-RU"/>
        </w:rPr>
        <w:t xml:space="preserve"> Е.А. Окружающий мир. В 2-х частях. 4 класс М.: Просвещение</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УЧЕБНЫЙ ПЛАН (количество часов):</w:t>
      </w:r>
    </w:p>
    <w:p w:rsidR="002A1D19" w:rsidRPr="002A1D19" w:rsidRDefault="002A1D19" w:rsidP="002A1D19">
      <w:pPr>
        <w:numPr>
          <w:ilvl w:val="0"/>
          <w:numId w:val="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 2 часа в неделю, 66 часа в год.</w:t>
      </w:r>
    </w:p>
    <w:p w:rsidR="002A1D19" w:rsidRPr="002A1D19" w:rsidRDefault="002A1D19" w:rsidP="002A1D19">
      <w:pPr>
        <w:numPr>
          <w:ilvl w:val="0"/>
          <w:numId w:val="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 2 часа в неделю, 68 часов в год.</w:t>
      </w:r>
    </w:p>
    <w:p w:rsidR="002A1D19" w:rsidRPr="002A1D19" w:rsidRDefault="002A1D19" w:rsidP="002A1D19">
      <w:pPr>
        <w:numPr>
          <w:ilvl w:val="0"/>
          <w:numId w:val="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 2 часа в неделю, 68 часов в год.</w:t>
      </w:r>
    </w:p>
    <w:p w:rsidR="002A1D19" w:rsidRPr="002A1D19" w:rsidRDefault="002A1D19" w:rsidP="002A1D19">
      <w:pPr>
        <w:numPr>
          <w:ilvl w:val="0"/>
          <w:numId w:val="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 2 часа в неделю, 68 часов в год</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ЦЕЛИ:</w:t>
      </w:r>
    </w:p>
    <w:p w:rsidR="002A1D19" w:rsidRPr="002A1D19" w:rsidRDefault="002A1D19" w:rsidP="002A1D19">
      <w:pPr>
        <w:numPr>
          <w:ilvl w:val="0"/>
          <w:numId w:val="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w:t>
      </w:r>
    </w:p>
    <w:p w:rsidR="002A1D19" w:rsidRPr="002A1D19" w:rsidRDefault="002A1D19" w:rsidP="002A1D19">
      <w:pPr>
        <w:numPr>
          <w:ilvl w:val="0"/>
          <w:numId w:val="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lastRenderedPageBreak/>
        <w:t>ЗАДАЧИ:</w:t>
      </w:r>
    </w:p>
    <w:p w:rsidR="002A1D19" w:rsidRPr="002A1D19" w:rsidRDefault="002A1D19" w:rsidP="002A1D19">
      <w:pPr>
        <w:numPr>
          <w:ilvl w:val="0"/>
          <w:numId w:val="5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2A1D19" w:rsidRPr="002A1D19" w:rsidRDefault="002A1D19" w:rsidP="002A1D19">
      <w:pPr>
        <w:numPr>
          <w:ilvl w:val="0"/>
          <w:numId w:val="5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осознание ребёнком ценности, целостности и многообразия окружающего мира, своего места в нём;</w:t>
      </w:r>
    </w:p>
    <w:p w:rsidR="002A1D19" w:rsidRPr="002A1D19" w:rsidRDefault="002A1D19" w:rsidP="002A1D19">
      <w:pPr>
        <w:numPr>
          <w:ilvl w:val="0"/>
          <w:numId w:val="5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модели безопасного поведения в условиях повседневной жизни и в различных опасных и чрезвычайных ситуациях;</w:t>
      </w:r>
    </w:p>
    <w:p w:rsidR="002A1D19" w:rsidRPr="002A1D19" w:rsidRDefault="002A1D19" w:rsidP="002A1D19">
      <w:pPr>
        <w:numPr>
          <w:ilvl w:val="0"/>
          <w:numId w:val="5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психологической культуры и компетенции для обеспечения эффективного и безопасного взаимодействия в социуме.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i/>
          <w:iCs/>
          <w:color w:val="000000"/>
          <w:sz w:val="23"/>
          <w:lang w:eastAsia="ru-RU"/>
        </w:rPr>
        <w:t xml:space="preserve">Программы обеспечивают достижение выпускниками начальной школы определённых личностных, </w:t>
      </w:r>
      <w:proofErr w:type="spellStart"/>
      <w:r w:rsidRPr="002A1D19">
        <w:rPr>
          <w:rFonts w:ascii="inherit" w:eastAsia="Times New Roman" w:hAnsi="inherit" w:cs="Arial"/>
          <w:i/>
          <w:iCs/>
          <w:color w:val="000000"/>
          <w:sz w:val="23"/>
          <w:lang w:eastAsia="ru-RU"/>
        </w:rPr>
        <w:t>метапредметных</w:t>
      </w:r>
      <w:proofErr w:type="spellEnd"/>
      <w:r w:rsidRPr="002A1D19">
        <w:rPr>
          <w:rFonts w:ascii="inherit" w:eastAsia="Times New Roman" w:hAnsi="inherit" w:cs="Arial"/>
          <w:i/>
          <w:iCs/>
          <w:color w:val="000000"/>
          <w:sz w:val="23"/>
          <w:lang w:eastAsia="ru-RU"/>
        </w:rPr>
        <w:t xml:space="preserve"> и предметных  результатов.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ЛИЧНОСТНЫЕ РЕЗУЛЬТАТЫ</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формирование уважительного отношения к иному мнению, истории и культуре других    народов;</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овладение начальными навыками адаптации в динамично  изменяющемся  и  развивающемся мире;</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принятие и освоение социальной роли обучающегося, развитие мотивов учебной деятельности и формирование личностного  смысла учения;</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формирование  эстетических  потребностей,  ценностей  и чувств;</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развитие этических чувств, доброжелательности и эмоционально-нравственной отзывчивости, понимания и сопереживания  чувствам  других людей;</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МЕТАПРЕДМЕТНЫЕ РЕЗУЛЬТАТЫ</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способностью принимать и сохранять цели и задачи учебной деятельности, поиска средств её  осуществления;</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освоение способов решения проблем творческого и поискового характера;</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освоение начальных форм познавательной и личностной рефлексии;</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знаково-символических сре</w:t>
      </w:r>
      <w:proofErr w:type="gramStart"/>
      <w:r w:rsidRPr="002A1D19">
        <w:rPr>
          <w:rFonts w:ascii="inherit" w:eastAsia="Times New Roman" w:hAnsi="inherit" w:cs="Arial"/>
          <w:color w:val="000000"/>
          <w:sz w:val="23"/>
          <w:szCs w:val="23"/>
          <w:bdr w:val="none" w:sz="0" w:space="0" w:color="auto" w:frame="1"/>
          <w:lang w:eastAsia="ru-RU"/>
        </w:rPr>
        <w:t>дств пр</w:t>
      </w:r>
      <w:proofErr w:type="gramEnd"/>
      <w:r w:rsidRPr="002A1D19">
        <w:rPr>
          <w:rFonts w:ascii="inherit" w:eastAsia="Times New Roman" w:hAnsi="inherit" w:cs="Arial"/>
          <w:color w:val="000000"/>
          <w:sz w:val="23"/>
          <w:szCs w:val="23"/>
          <w:bdr w:val="none" w:sz="0" w:space="0" w:color="auto" w:frame="1"/>
          <w:lang w:eastAsia="ru-RU"/>
        </w:rPr>
        <w:t>едставления информации для создания моделей изучаемых объектов  и процессов, схем решения учебных и практических задач;</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начальными сведениями о сущности и особенностях объектов, процессов и явлений действительности (пр</w:t>
      </w:r>
      <w:proofErr w:type="gramStart"/>
      <w:r w:rsidRPr="002A1D19">
        <w:rPr>
          <w:rFonts w:ascii="inherit" w:eastAsia="Times New Roman" w:hAnsi="inherit" w:cs="Arial"/>
          <w:color w:val="000000"/>
          <w:sz w:val="23"/>
          <w:szCs w:val="23"/>
          <w:bdr w:val="none" w:sz="0" w:space="0" w:color="auto" w:frame="1"/>
          <w:lang w:eastAsia="ru-RU"/>
        </w:rPr>
        <w:t>и-</w:t>
      </w:r>
      <w:proofErr w:type="gramEnd"/>
      <w:r w:rsidRPr="002A1D19">
        <w:rPr>
          <w:rFonts w:ascii="inherit" w:eastAsia="Times New Roman" w:hAnsi="inherit" w:cs="Arial"/>
          <w:color w:val="000000"/>
          <w:sz w:val="23"/>
          <w:szCs w:val="23"/>
          <w:bdr w:val="none" w:sz="0" w:space="0" w:color="auto" w:frame="1"/>
          <w:lang w:eastAsia="ru-RU"/>
        </w:rPr>
        <w:t xml:space="preserve"> родных, социальных, культурных, технических и др.) в соответствии с содержанием  учебного предмета «Окружающий  мир»;</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овладение базовыми предметными и </w:t>
      </w:r>
      <w:proofErr w:type="spellStart"/>
      <w:r w:rsidRPr="002A1D19">
        <w:rPr>
          <w:rFonts w:ascii="inherit" w:eastAsia="Times New Roman" w:hAnsi="inherit" w:cs="Arial"/>
          <w:color w:val="000000"/>
          <w:sz w:val="23"/>
          <w:szCs w:val="23"/>
          <w:bdr w:val="none" w:sz="0" w:space="0" w:color="auto" w:frame="1"/>
          <w:lang w:eastAsia="ru-RU"/>
        </w:rPr>
        <w:t>межпредметными</w:t>
      </w:r>
      <w:proofErr w:type="spellEnd"/>
      <w:r w:rsidRPr="002A1D19">
        <w:rPr>
          <w:rFonts w:ascii="inherit" w:eastAsia="Times New Roman" w:hAnsi="inherit" w:cs="Arial"/>
          <w:color w:val="000000"/>
          <w:sz w:val="23"/>
          <w:szCs w:val="23"/>
          <w:bdr w:val="none" w:sz="0" w:space="0" w:color="auto" w:frame="1"/>
          <w:lang w:eastAsia="ru-RU"/>
        </w:rPr>
        <w:t xml:space="preserve"> понятиями, отражающими существенные связи и отношения между  объектами  и процессами;</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 ПРЕДМЕТНЫЕ РЕЗУЛЬТАТЫ</w:t>
      </w:r>
    </w:p>
    <w:p w:rsidR="002A1D19" w:rsidRPr="002A1D19" w:rsidRDefault="002A1D19" w:rsidP="002A1D19">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понимание особой роли России в мировой истории, воспитание чувства гордости за национальные свершения, открытия, победы;</w:t>
      </w:r>
    </w:p>
    <w:p w:rsidR="002A1D19" w:rsidRPr="002A1D19" w:rsidRDefault="002A1D19" w:rsidP="002A1D19">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2A1D19">
        <w:rPr>
          <w:rFonts w:ascii="inherit" w:eastAsia="Times New Roman" w:hAnsi="inherit" w:cs="Arial"/>
          <w:color w:val="000000"/>
          <w:sz w:val="23"/>
          <w:szCs w:val="23"/>
          <w:bdr w:val="none" w:sz="0" w:space="0" w:color="auto" w:frame="1"/>
          <w:lang w:eastAsia="ru-RU"/>
        </w:rPr>
        <w:t>сформированность</w:t>
      </w:r>
      <w:proofErr w:type="spellEnd"/>
      <w:r w:rsidRPr="002A1D19">
        <w:rPr>
          <w:rFonts w:ascii="inherit" w:eastAsia="Times New Roman" w:hAnsi="inherit" w:cs="Arial"/>
          <w:color w:val="000000"/>
          <w:sz w:val="23"/>
          <w:szCs w:val="23"/>
          <w:bdr w:val="none" w:sz="0" w:space="0" w:color="auto" w:frame="1"/>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2A1D19" w:rsidRPr="002A1D19" w:rsidRDefault="002A1D19" w:rsidP="002A1D19">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 сберегающего поведения в природной и социальной    среде;</w:t>
      </w:r>
    </w:p>
    <w:p w:rsidR="002A1D19" w:rsidRPr="002A1D19" w:rsidRDefault="002A1D19" w:rsidP="002A1D19">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A1D19" w:rsidRPr="002A1D19" w:rsidRDefault="002A1D19" w:rsidP="002A1D19">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навыков устанавливать и выявлять причинно- следственные  связи  в  окружающем мире.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СОДЕРЖАНИЕ</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Введение – 1ч.</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Что и кто?  — 20</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Как, откуда и куда? – 12 ч.</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Где и когда? – 11ч.</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Почему и зачем? – 22 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2 класс</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Где мы живём?  — 4</w:t>
      </w:r>
      <w:r w:rsidR="002A1D19" w:rsidRPr="002A1D19">
        <w:rPr>
          <w:rFonts w:ascii="inherit" w:eastAsia="Times New Roman" w:hAnsi="inherit" w:cs="Arial"/>
          <w:color w:val="000000"/>
          <w:sz w:val="23"/>
          <w:szCs w:val="23"/>
          <w:bdr w:val="none" w:sz="0" w:space="0" w:color="auto" w:frame="1"/>
          <w:lang w:eastAsia="ru-RU"/>
        </w:rPr>
        <w:t>ч.</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Природа — 20</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Жизнь города и села — 10</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Здоровье и безопасность — 9</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lastRenderedPageBreak/>
        <w:t>Общение — 7</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Путешествия  — 18</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3 класс</w:t>
      </w:r>
    </w:p>
    <w:p w:rsidR="002A1D19" w:rsidRPr="002A1D19" w:rsidRDefault="002A1D19"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Как устроен мир — </w:t>
      </w:r>
      <w:r w:rsidR="002E3B68">
        <w:rPr>
          <w:rFonts w:ascii="inherit" w:eastAsia="Times New Roman" w:hAnsi="inherit" w:cs="Arial"/>
          <w:color w:val="000000"/>
          <w:sz w:val="23"/>
          <w:szCs w:val="23"/>
          <w:bdr w:val="none" w:sz="0" w:space="0" w:color="auto" w:frame="1"/>
          <w:lang w:eastAsia="ru-RU"/>
        </w:rPr>
        <w:t>6</w:t>
      </w:r>
      <w:r w:rsidRPr="002A1D19">
        <w:rPr>
          <w:rFonts w:ascii="inherit" w:eastAsia="Times New Roman" w:hAnsi="inherit" w:cs="Arial"/>
          <w:color w:val="000000"/>
          <w:sz w:val="23"/>
          <w:szCs w:val="23"/>
          <w:bdr w:val="none" w:sz="0" w:space="0" w:color="auto" w:frame="1"/>
          <w:lang w:eastAsia="ru-RU"/>
        </w:rPr>
        <w:t>ч.</w:t>
      </w:r>
    </w:p>
    <w:p w:rsidR="002A1D19" w:rsidRPr="002A1D19" w:rsidRDefault="002A1D19"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Эта удивительная природа  — 18ч.</w:t>
      </w:r>
    </w:p>
    <w:p w:rsidR="002A1D19" w:rsidRPr="002A1D19" w:rsidRDefault="002A1D19"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Мы и наше здоровье  — 10ч.</w:t>
      </w:r>
    </w:p>
    <w:p w:rsidR="002A1D19" w:rsidRPr="002A1D19" w:rsidRDefault="002E3B68"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Наша безопасность  — 7</w:t>
      </w:r>
      <w:r w:rsidR="002A1D19" w:rsidRPr="002A1D19">
        <w:rPr>
          <w:rFonts w:ascii="inherit" w:eastAsia="Times New Roman" w:hAnsi="inherit" w:cs="Arial"/>
          <w:color w:val="000000"/>
          <w:sz w:val="23"/>
          <w:szCs w:val="23"/>
          <w:bdr w:val="none" w:sz="0" w:space="0" w:color="auto" w:frame="1"/>
          <w:lang w:eastAsia="ru-RU"/>
        </w:rPr>
        <w:t>ч.</w:t>
      </w:r>
    </w:p>
    <w:p w:rsidR="002A1D19" w:rsidRPr="002A1D19" w:rsidRDefault="002A1D19"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Чему учит экономика — 12ч.</w:t>
      </w:r>
    </w:p>
    <w:p w:rsidR="002A1D19" w:rsidRPr="002A1D19" w:rsidRDefault="002A1D19"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Путеш</w:t>
      </w:r>
      <w:r w:rsidR="002E3B68">
        <w:rPr>
          <w:rFonts w:ascii="inherit" w:eastAsia="Times New Roman" w:hAnsi="inherit" w:cs="Arial"/>
          <w:color w:val="000000"/>
          <w:sz w:val="23"/>
          <w:szCs w:val="23"/>
          <w:bdr w:val="none" w:sz="0" w:space="0" w:color="auto" w:frame="1"/>
          <w:lang w:eastAsia="ru-RU"/>
        </w:rPr>
        <w:t>ествия по городам и странам — 15</w:t>
      </w:r>
      <w:r w:rsidRPr="002A1D19">
        <w:rPr>
          <w:rFonts w:ascii="inherit" w:eastAsia="Times New Roman" w:hAnsi="inherit" w:cs="Arial"/>
          <w:color w:val="000000"/>
          <w:sz w:val="23"/>
          <w:szCs w:val="23"/>
          <w:bdr w:val="none" w:sz="0" w:space="0" w:color="auto" w:frame="1"/>
          <w:lang w:eastAsia="ru-RU"/>
        </w:rPr>
        <w:t>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4 класс</w:t>
      </w:r>
    </w:p>
    <w:p w:rsidR="002A1D19" w:rsidRPr="002A1D19" w:rsidRDefault="002E3B68"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Земля и человечество  — 10</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Природа России – 11</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A1D19"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Родной к</w:t>
      </w:r>
      <w:r w:rsidR="002E3B68">
        <w:rPr>
          <w:rFonts w:ascii="inherit" w:eastAsia="Times New Roman" w:hAnsi="inherit" w:cs="Arial"/>
          <w:color w:val="000000"/>
          <w:sz w:val="23"/>
          <w:szCs w:val="23"/>
          <w:bdr w:val="none" w:sz="0" w:space="0" w:color="auto" w:frame="1"/>
          <w:lang w:eastAsia="ru-RU"/>
        </w:rPr>
        <w:t>рай — часть большой страны  — 13</w:t>
      </w:r>
      <w:r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Страницы всемирной истории  — 5</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A1D19"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Страницы истории Отечества — 20 ч.</w:t>
      </w:r>
    </w:p>
    <w:p w:rsidR="002A1D19" w:rsidRPr="002A1D19" w:rsidRDefault="002E3B68"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Современная Россия – 9</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Объектом оценки предметных результатов служит способность обучающихся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второклассниками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Предварительный (диагностический): проводят в начале учебного года,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w:t>
      </w:r>
      <w:proofErr w:type="spellStart"/>
      <w:r w:rsidRPr="002A1D19">
        <w:rPr>
          <w:rFonts w:ascii="inherit" w:eastAsia="Times New Roman" w:hAnsi="inherit" w:cs="Arial"/>
          <w:color w:val="000000"/>
          <w:sz w:val="23"/>
          <w:szCs w:val="23"/>
          <w:bdr w:val="none" w:sz="0" w:space="0" w:color="auto" w:frame="1"/>
          <w:lang w:eastAsia="ru-RU"/>
        </w:rPr>
        <w:t>межтемные</w:t>
      </w:r>
      <w:proofErr w:type="spellEnd"/>
      <w:r w:rsidRPr="002A1D19">
        <w:rPr>
          <w:rFonts w:ascii="inherit" w:eastAsia="Times New Roman" w:hAnsi="inherit" w:cs="Arial"/>
          <w:color w:val="000000"/>
          <w:sz w:val="23"/>
          <w:szCs w:val="23"/>
          <w:bdr w:val="none" w:sz="0" w:space="0" w:color="auto" w:frame="1"/>
          <w:lang w:eastAsia="ru-RU"/>
        </w:rPr>
        <w:t xml:space="preserve"> связи, актуализирует знания, которые ранее не были востребованы.</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Тематический контроль по окружающему миру проводится в устной форме. Для тематических проверок выбираются узловые вопросы программы.</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Тематический контроль начинается на повторительно-обобщающих уроках. Его цель – обобщение и систематизация учебного материала всей темы.</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Итоговый: призван констатировать наличие и оценить результаты обучения за достаточно большой промежуток учебного времени –полугодие, год.  </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Система контролирующих материалов, позволяющих оценить уровень и качество ЗУН обучающихся на входном, текущем и итоговом этапах изучения предмета включает в себя сборники тестовых и текстовых заданий</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Основанием для выставления итоговой отметки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p>
    <w:p w:rsidR="002A1D19" w:rsidRPr="002A1D19" w:rsidRDefault="002A1D19" w:rsidP="002E3B68">
      <w:pPr>
        <w:pStyle w:val="1"/>
        <w:spacing w:line="264" w:lineRule="atLeast"/>
        <w:jc w:val="center"/>
        <w:rPr>
          <w:rFonts w:ascii="inherit" w:hAnsi="inherit" w:cs="Arial"/>
          <w:color w:val="01314B"/>
          <w:sz w:val="23"/>
          <w:szCs w:val="23"/>
        </w:rPr>
      </w:pPr>
      <w:r>
        <w:rPr>
          <w:rFonts w:ascii="inherit" w:hAnsi="inherit"/>
          <w:sz w:val="23"/>
          <w:szCs w:val="23"/>
        </w:rPr>
        <w:t> </w:t>
      </w:r>
    </w:p>
    <w:p w:rsidR="002A1D19" w:rsidRP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Музыка — аннотация к рабочим программам</w:t>
      </w:r>
    </w:p>
    <w:p w:rsidR="002E3B68" w:rsidRPr="002E3B68" w:rsidRDefault="002A1D19" w:rsidP="002E3B68">
      <w:pPr>
        <w:spacing w:after="14" w:line="267" w:lineRule="auto"/>
        <w:ind w:left="-15" w:right="-2" w:firstLine="720"/>
        <w:jc w:val="both"/>
        <w:rPr>
          <w:rFonts w:ascii="Times New Roman" w:eastAsia="Times New Roman" w:hAnsi="Times New Roman" w:cs="Times New Roman"/>
          <w:color w:val="000000"/>
          <w:sz w:val="24"/>
          <w:lang w:eastAsia="ru-RU"/>
        </w:rPr>
      </w:pPr>
      <w:r w:rsidRPr="002A1D19">
        <w:rPr>
          <w:rFonts w:ascii="inherit" w:eastAsia="Times New Roman" w:hAnsi="inherit" w:cs="Arial"/>
          <w:color w:val="01314B"/>
          <w:sz w:val="23"/>
          <w:szCs w:val="23"/>
          <w:lang w:eastAsia="ru-RU"/>
        </w:rPr>
        <w:t> </w:t>
      </w:r>
      <w:r w:rsidR="002E3B68" w:rsidRPr="002E3B68">
        <w:rPr>
          <w:rFonts w:ascii="Times New Roman" w:eastAsia="Times New Roman" w:hAnsi="Times New Roman" w:cs="Times New Roman"/>
          <w:color w:val="000000"/>
          <w:sz w:val="24"/>
          <w:lang w:eastAsia="ru-RU"/>
        </w:rPr>
        <w:t xml:space="preserve">Рабочая  программа по  музыке для 1-4  классов разработана и составлена в соответствии с федеральным компонентом государственного стандарта второго поколения  начального  общего образования, программы начального общего образования  по музыке </w:t>
      </w:r>
    </w:p>
    <w:p w:rsidR="006D51CB" w:rsidRDefault="002E3B68" w:rsidP="002E3B68">
      <w:pPr>
        <w:spacing w:after="12" w:line="268" w:lineRule="auto"/>
        <w:ind w:left="-108" w:right="5" w:firstLine="1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(Е.Д.Критской, </w:t>
      </w:r>
      <w:proofErr w:type="spellStart"/>
      <w:r w:rsidRPr="002E3B68">
        <w:rPr>
          <w:rFonts w:ascii="Times New Roman" w:eastAsia="Times New Roman" w:hAnsi="Times New Roman" w:cs="Times New Roman"/>
          <w:color w:val="000000"/>
          <w:sz w:val="24"/>
          <w:lang w:eastAsia="ru-RU"/>
        </w:rPr>
        <w:t>Г.П.Сергеевой</w:t>
      </w:r>
      <w:proofErr w:type="gramStart"/>
      <w:r w:rsidRPr="002E3B68">
        <w:rPr>
          <w:rFonts w:ascii="Times New Roman" w:eastAsia="Times New Roman" w:hAnsi="Times New Roman" w:cs="Times New Roman"/>
          <w:color w:val="000000"/>
          <w:sz w:val="24"/>
          <w:lang w:eastAsia="ru-RU"/>
        </w:rPr>
        <w:t>,Т</w:t>
      </w:r>
      <w:proofErr w:type="spellEnd"/>
      <w:proofErr w:type="gramEnd"/>
      <w:r w:rsidRPr="002E3B68">
        <w:rPr>
          <w:rFonts w:ascii="Times New Roman" w:eastAsia="Times New Roman" w:hAnsi="Times New Roman" w:cs="Times New Roman"/>
          <w:color w:val="000000"/>
          <w:sz w:val="24"/>
          <w:lang w:eastAsia="ru-RU"/>
        </w:rPr>
        <w:t xml:space="preserve">. С. </w:t>
      </w:r>
      <w:proofErr w:type="spellStart"/>
      <w:r w:rsidRPr="002E3B68">
        <w:rPr>
          <w:rFonts w:ascii="Times New Roman" w:eastAsia="Times New Roman" w:hAnsi="Times New Roman" w:cs="Times New Roman"/>
          <w:color w:val="000000"/>
          <w:sz w:val="24"/>
          <w:lang w:eastAsia="ru-RU"/>
        </w:rPr>
        <w:t>Шмагиной</w:t>
      </w:r>
      <w:proofErr w:type="spellEnd"/>
      <w:r w:rsidRPr="002E3B68">
        <w:rPr>
          <w:rFonts w:ascii="Times New Roman" w:eastAsia="Times New Roman" w:hAnsi="Times New Roman" w:cs="Times New Roman"/>
          <w:color w:val="000000"/>
          <w:sz w:val="24"/>
          <w:lang w:eastAsia="ru-RU"/>
        </w:rPr>
        <w:t xml:space="preserve"> 1-4 классы) М., Просвещение, 2014 г    </w:t>
      </w:r>
    </w:p>
    <w:p w:rsidR="006D51CB" w:rsidRPr="002A1D19" w:rsidRDefault="006D51CB" w:rsidP="006D51CB">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6D51CB" w:rsidRPr="002A1D19"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1 класс </w:t>
      </w:r>
      <w:r>
        <w:rPr>
          <w:rFonts w:ascii="inherit" w:eastAsia="Times New Roman" w:hAnsi="inherit" w:cs="Arial"/>
          <w:color w:val="000000"/>
          <w:sz w:val="23"/>
          <w:szCs w:val="23"/>
          <w:bdr w:val="none" w:sz="0" w:space="0" w:color="auto" w:frame="1"/>
          <w:lang w:eastAsia="ru-RU"/>
        </w:rPr>
        <w:t>Критская Е. Д. Сергеева Г. П. «Музыка» - М.: Просвещение</w:t>
      </w:r>
    </w:p>
    <w:p w:rsidR="006D51CB" w:rsidRPr="006D51CB"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2 класс </w:t>
      </w:r>
      <w:r>
        <w:rPr>
          <w:rFonts w:ascii="inherit" w:eastAsia="Times New Roman" w:hAnsi="inherit" w:cs="Arial"/>
          <w:color w:val="000000"/>
          <w:sz w:val="23"/>
          <w:szCs w:val="23"/>
          <w:bdr w:val="none" w:sz="0" w:space="0" w:color="auto" w:frame="1"/>
          <w:lang w:eastAsia="ru-RU"/>
        </w:rPr>
        <w:t>Критская Е. Д. Сергеева Г. П. «Музыка» - М.: Просвещение</w:t>
      </w:r>
    </w:p>
    <w:p w:rsidR="006D51CB" w:rsidRPr="002A1D19"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6D51CB">
        <w:rPr>
          <w:rFonts w:ascii="inherit" w:eastAsia="Times New Roman" w:hAnsi="inherit" w:cs="Arial"/>
          <w:color w:val="000000"/>
          <w:sz w:val="23"/>
          <w:szCs w:val="23"/>
          <w:bdr w:val="none" w:sz="0" w:space="0" w:color="auto" w:frame="1"/>
          <w:lang w:eastAsia="ru-RU"/>
        </w:rPr>
        <w:t xml:space="preserve">3 класс </w:t>
      </w:r>
      <w:r>
        <w:rPr>
          <w:rFonts w:ascii="inherit" w:eastAsia="Times New Roman" w:hAnsi="inherit" w:cs="Arial"/>
          <w:color w:val="000000"/>
          <w:sz w:val="23"/>
          <w:szCs w:val="23"/>
          <w:bdr w:val="none" w:sz="0" w:space="0" w:color="auto" w:frame="1"/>
          <w:lang w:eastAsia="ru-RU"/>
        </w:rPr>
        <w:t>Критская Е. Д. Сергеева Г. П. «Музыка» - М.: Просвещение</w:t>
      </w:r>
    </w:p>
    <w:p w:rsidR="006D51CB" w:rsidRPr="006D51CB"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6D51CB">
        <w:rPr>
          <w:rFonts w:ascii="inherit" w:eastAsia="Times New Roman" w:hAnsi="inherit" w:cs="Arial"/>
          <w:color w:val="000000"/>
          <w:sz w:val="23"/>
          <w:szCs w:val="23"/>
          <w:bdr w:val="none" w:sz="0" w:space="0" w:color="auto" w:frame="1"/>
          <w:lang w:eastAsia="ru-RU"/>
        </w:rPr>
        <w:t xml:space="preserve">4 класс </w:t>
      </w:r>
      <w:r>
        <w:rPr>
          <w:rFonts w:ascii="inherit" w:eastAsia="Times New Roman" w:hAnsi="inherit" w:cs="Arial"/>
          <w:color w:val="000000"/>
          <w:sz w:val="23"/>
          <w:szCs w:val="23"/>
          <w:bdr w:val="none" w:sz="0" w:space="0" w:color="auto" w:frame="1"/>
          <w:lang w:eastAsia="ru-RU"/>
        </w:rPr>
        <w:t>Критская Е. Д. Сергеева Г. П. «Музыка» - М.: Просвещение</w:t>
      </w:r>
    </w:p>
    <w:p w:rsidR="006D51CB" w:rsidRDefault="006D51CB" w:rsidP="006D51CB">
      <w:pPr>
        <w:pStyle w:val="a3"/>
        <w:jc w:val="both"/>
        <w:rPr>
          <w:rFonts w:ascii="inherit" w:hAnsi="inherit"/>
          <w:sz w:val="23"/>
          <w:szCs w:val="23"/>
        </w:rPr>
      </w:pPr>
      <w:r>
        <w:rPr>
          <w:rFonts w:ascii="inherit" w:hAnsi="inherit"/>
          <w:color w:val="000080"/>
          <w:sz w:val="23"/>
          <w:szCs w:val="23"/>
          <w:bdr w:val="none" w:sz="0" w:space="0" w:color="auto" w:frame="1"/>
        </w:rPr>
        <w:t>УЧЕБНЫЙ ПЛАН (количество часов):</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1 класс — 4 часа в неделю, 33 часа в год.</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2 класс — 4 часа в неделю, 34 часа в год.</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3 класс — 4 часа в неделю, 34 часа в год.</w:t>
      </w:r>
    </w:p>
    <w:p w:rsidR="006D51CB" w:rsidRDefault="006D51CB" w:rsidP="006D51CB">
      <w:pPr>
        <w:spacing w:after="12" w:line="268" w:lineRule="auto"/>
        <w:ind w:left="-108" w:right="5" w:firstLine="108"/>
        <w:rPr>
          <w:rFonts w:ascii="inherit" w:hAnsi="inherit"/>
          <w:color w:val="000000"/>
          <w:sz w:val="23"/>
          <w:szCs w:val="23"/>
          <w:bdr w:val="none" w:sz="0" w:space="0" w:color="auto" w:frame="1"/>
        </w:rPr>
      </w:pPr>
      <w:r>
        <w:rPr>
          <w:rFonts w:ascii="inherit" w:hAnsi="inherit"/>
          <w:color w:val="000000"/>
          <w:sz w:val="23"/>
          <w:szCs w:val="23"/>
          <w:bdr w:val="none" w:sz="0" w:space="0" w:color="auto" w:frame="1"/>
        </w:rPr>
        <w:t>4 класс — 4 часа в неделю, 34 часа в год</w:t>
      </w:r>
    </w:p>
    <w:p w:rsidR="002E3B68" w:rsidRPr="002E3B68" w:rsidRDefault="002E3B68" w:rsidP="006D51CB">
      <w:pPr>
        <w:spacing w:after="12" w:line="268" w:lineRule="auto"/>
        <w:ind w:left="-108" w:right="5" w:firstLine="1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Изучение музыки на ступени начального общего образования направлено на  достижение следующих целей:</w:t>
      </w:r>
    </w:p>
    <w:p w:rsidR="002E3B68" w:rsidRPr="002E3B68" w:rsidRDefault="002E3B68" w:rsidP="002E3B68">
      <w:pPr>
        <w:spacing w:after="12" w:line="268" w:lineRule="auto"/>
        <w:ind w:left="-98"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-формирование основ музыкальной культуры;</w:t>
      </w:r>
    </w:p>
    <w:p w:rsidR="002E3B68" w:rsidRPr="002E3B68" w:rsidRDefault="002E3B68" w:rsidP="002E3B68">
      <w:pPr>
        <w:spacing w:after="12" w:line="268" w:lineRule="auto"/>
        <w:ind w:left="-1" w:right="189"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w:t>
      </w:r>
    </w:p>
    <w:p w:rsidR="002E3B68" w:rsidRPr="002E3B68" w:rsidRDefault="002E3B68" w:rsidP="002E3B68">
      <w:pPr>
        <w:spacing w:after="12" w:line="268" w:lineRule="auto"/>
        <w:ind w:left="-98"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деятельности;</w:t>
      </w:r>
    </w:p>
    <w:p w:rsidR="002E3B68" w:rsidRPr="002E3B68" w:rsidRDefault="002E3B68" w:rsidP="002E3B68">
      <w:pPr>
        <w:spacing w:after="12" w:line="268" w:lineRule="auto"/>
        <w:ind w:left="-98"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-освоение музыкальных произведений и знаний о музыке;</w:t>
      </w:r>
    </w:p>
    <w:p w:rsidR="002E3B68" w:rsidRPr="002E3B68" w:rsidRDefault="002E3B68" w:rsidP="002E3B68">
      <w:pPr>
        <w:spacing w:after="12" w:line="268" w:lineRule="auto"/>
        <w:ind w:left="-1" w:right="147"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w:t>
      </w:r>
    </w:p>
    <w:p w:rsidR="002E3B68" w:rsidRPr="002E3B68" w:rsidRDefault="002E3B68" w:rsidP="002E3B68">
      <w:pPr>
        <w:spacing w:after="12" w:line="268" w:lineRule="auto"/>
        <w:ind w:left="-98"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движении и импровизации;</w:t>
      </w:r>
    </w:p>
    <w:p w:rsidR="002E3B68" w:rsidRPr="002E3B68" w:rsidRDefault="002E3B68" w:rsidP="002E3B68">
      <w:pPr>
        <w:spacing w:after="12" w:line="268" w:lineRule="auto"/>
        <w:ind w:left="-1" w:right="260"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lastRenderedPageBreak/>
        <w:t xml:space="preserve">-воспитание музыкального вкуса; нравственных и эстетических чувств: любви к ближнему, к своему народу, к Родине; уважения к истории, традициям, музыкальной </w:t>
      </w:r>
    </w:p>
    <w:p w:rsidR="002E3B68" w:rsidRPr="002E3B68" w:rsidRDefault="002E3B68" w:rsidP="002E3B68">
      <w:pPr>
        <w:spacing w:after="12" w:line="268" w:lineRule="auto"/>
        <w:ind w:left="4" w:right="330" w:hanging="112"/>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культуре разных стран мира; эмоционально-ценностного отношения к искусству.             Введение детей в многообразный мир музыкальной культуры идет через знакомство с музыкальными произведениями, доступными их восприятию и способствует </w:t>
      </w:r>
    </w:p>
    <w:p w:rsidR="002E3B68" w:rsidRPr="002E3B68" w:rsidRDefault="002E3B68" w:rsidP="002E3B68">
      <w:pPr>
        <w:spacing w:after="12" w:line="268" w:lineRule="auto"/>
        <w:ind w:left="-98"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решению следующих задач:</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основ музыкальной культуры через эмоциональное, активное восприятие музыки; </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воспитание </w:t>
      </w:r>
      <w:r w:rsidRPr="002E3B68">
        <w:rPr>
          <w:rFonts w:ascii="Times New Roman" w:eastAsia="Times New Roman" w:hAnsi="Times New Roman" w:cs="Times New Roman"/>
          <w:color w:val="000000"/>
          <w:sz w:val="24"/>
          <w:lang w:eastAsia="ru-RU"/>
        </w:rPr>
        <w:tab/>
        <w:t xml:space="preserve">эмоционально </w:t>
      </w:r>
      <w:r w:rsidRPr="002E3B68">
        <w:rPr>
          <w:rFonts w:ascii="Times New Roman" w:eastAsia="Times New Roman" w:hAnsi="Times New Roman" w:cs="Times New Roman"/>
          <w:color w:val="000000"/>
          <w:sz w:val="24"/>
          <w:lang w:eastAsia="ru-RU"/>
        </w:rPr>
        <w:tab/>
        <w:t xml:space="preserve">– </w:t>
      </w:r>
      <w:r w:rsidRPr="002E3B68">
        <w:rPr>
          <w:rFonts w:ascii="Times New Roman" w:eastAsia="Times New Roman" w:hAnsi="Times New Roman" w:cs="Times New Roman"/>
          <w:color w:val="000000"/>
          <w:sz w:val="24"/>
          <w:lang w:eastAsia="ru-RU"/>
        </w:rPr>
        <w:tab/>
        <w:t xml:space="preserve">ценностного </w:t>
      </w:r>
      <w:r w:rsidRPr="002E3B68">
        <w:rPr>
          <w:rFonts w:ascii="Times New Roman" w:eastAsia="Times New Roman" w:hAnsi="Times New Roman" w:cs="Times New Roman"/>
          <w:color w:val="000000"/>
          <w:sz w:val="24"/>
          <w:lang w:eastAsia="ru-RU"/>
        </w:rPr>
        <w:tab/>
        <w:t xml:space="preserve">отношения </w:t>
      </w:r>
      <w:r w:rsidRPr="002E3B68">
        <w:rPr>
          <w:rFonts w:ascii="Times New Roman" w:eastAsia="Times New Roman" w:hAnsi="Times New Roman" w:cs="Times New Roman"/>
          <w:color w:val="000000"/>
          <w:sz w:val="24"/>
          <w:lang w:eastAsia="ru-RU"/>
        </w:rPr>
        <w:tab/>
        <w:t xml:space="preserve">к </w:t>
      </w:r>
      <w:r w:rsidRPr="002E3B68">
        <w:rPr>
          <w:rFonts w:ascii="Times New Roman" w:eastAsia="Times New Roman" w:hAnsi="Times New Roman" w:cs="Times New Roman"/>
          <w:color w:val="000000"/>
          <w:sz w:val="24"/>
          <w:lang w:eastAsia="ru-RU"/>
        </w:rPr>
        <w:tab/>
        <w:t xml:space="preserve">искусству,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художественного вкуса, нравственных и эстетических чувств: любви к ближнему, к своему народу, к Родине;  </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уважения к истории, традициям, музыкальной культуре разных народов мира; </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освоениемузыкальных произведений и знаний о музыке; </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 </w:t>
      </w:r>
    </w:p>
    <w:p w:rsidR="002E3B68" w:rsidRPr="002E3B68" w:rsidRDefault="002E3B68" w:rsidP="002E3B68">
      <w:pPr>
        <w:spacing w:after="12" w:line="268" w:lineRule="auto"/>
        <w:ind w:left="697" w:right="1588" w:hanging="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процессе занятий музыкой решаются следующие </w:t>
      </w:r>
      <w:r w:rsidRPr="002E3B68">
        <w:rPr>
          <w:rFonts w:ascii="Times New Roman" w:eastAsia="Times New Roman" w:hAnsi="Times New Roman" w:cs="Times New Roman"/>
          <w:b/>
          <w:color w:val="000000"/>
          <w:sz w:val="24"/>
          <w:lang w:eastAsia="ru-RU"/>
        </w:rPr>
        <w:t>коррекционные задачи:</w:t>
      </w:r>
      <w:r w:rsidRPr="002E3B68">
        <w:rPr>
          <w:rFonts w:ascii="Times New Roman" w:eastAsia="Times New Roman" w:hAnsi="Times New Roman" w:cs="Times New Roman"/>
          <w:color w:val="000000"/>
          <w:sz w:val="24"/>
          <w:lang w:eastAsia="ru-RU"/>
        </w:rPr>
        <w:t xml:space="preserve"> - воздействие на эмоционально-волевую сферу детей; </w:t>
      </w:r>
    </w:p>
    <w:p w:rsidR="002E3B68" w:rsidRPr="002E3B68" w:rsidRDefault="002E3B68" w:rsidP="002E3B68">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преодоление отклонений в психическом и физическом развитии; </w:t>
      </w:r>
    </w:p>
    <w:p w:rsidR="002E3B68" w:rsidRPr="002E3B68" w:rsidRDefault="002E3B68" w:rsidP="002E3B68">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мышления, произвольного внимания, памяти, речи;                  </w:t>
      </w:r>
    </w:p>
    <w:p w:rsidR="002E3B68" w:rsidRPr="002E3B68" w:rsidRDefault="002E3B68" w:rsidP="002E3B68">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положительных качеств личности; </w:t>
      </w:r>
    </w:p>
    <w:p w:rsidR="002E3B68" w:rsidRPr="002E3B68" w:rsidRDefault="002E3B68" w:rsidP="002E3B68">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творческого воображения и творческих способностей; </w:t>
      </w:r>
    </w:p>
    <w:p w:rsidR="002E3B68" w:rsidRPr="002E3B68" w:rsidRDefault="002E3B68" w:rsidP="002E3B68">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чувства ритма, музыкального слуха, памяти; </w:t>
      </w:r>
    </w:p>
    <w:p w:rsidR="002E3B68" w:rsidRPr="006D51CB" w:rsidRDefault="002E3B68" w:rsidP="006D51CB">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усидчивости, дисциплинированности, толерантности. </w:t>
      </w:r>
    </w:p>
    <w:p w:rsidR="002E3B68" w:rsidRPr="002E3B68" w:rsidRDefault="002E3B68" w:rsidP="002E3B68">
      <w:pPr>
        <w:spacing w:after="4" w:line="270" w:lineRule="auto"/>
        <w:ind w:left="3033" w:right="173" w:hanging="2141"/>
        <w:rPr>
          <w:rFonts w:ascii="Times New Roman" w:eastAsia="Times New Roman" w:hAnsi="Times New Roman" w:cs="Times New Roman"/>
          <w:b/>
          <w:color w:val="000000"/>
          <w:sz w:val="24"/>
          <w:lang w:eastAsia="ru-RU"/>
        </w:rPr>
      </w:pPr>
      <w:r w:rsidRPr="002E3B68">
        <w:rPr>
          <w:rFonts w:ascii="Times New Roman" w:eastAsia="Times New Roman" w:hAnsi="Times New Roman" w:cs="Times New Roman"/>
          <w:b/>
          <w:color w:val="000000"/>
          <w:sz w:val="24"/>
          <w:lang w:eastAsia="ru-RU"/>
        </w:rPr>
        <w:t xml:space="preserve">Личностные, </w:t>
      </w:r>
      <w:proofErr w:type="spellStart"/>
      <w:r w:rsidRPr="002E3B68">
        <w:rPr>
          <w:rFonts w:ascii="Times New Roman" w:eastAsia="Times New Roman" w:hAnsi="Times New Roman" w:cs="Times New Roman"/>
          <w:b/>
          <w:color w:val="000000"/>
          <w:sz w:val="24"/>
          <w:lang w:eastAsia="ru-RU"/>
        </w:rPr>
        <w:t>метапредметные</w:t>
      </w:r>
      <w:proofErr w:type="spellEnd"/>
      <w:r w:rsidRPr="002E3B68">
        <w:rPr>
          <w:rFonts w:ascii="Times New Roman" w:eastAsia="Times New Roman" w:hAnsi="Times New Roman" w:cs="Times New Roman"/>
          <w:b/>
          <w:color w:val="000000"/>
          <w:sz w:val="24"/>
          <w:lang w:eastAsia="ru-RU"/>
        </w:rPr>
        <w:t xml:space="preserve"> и предметные результаты освоения программы   по учебному предмету «Музыка» </w:t>
      </w:r>
    </w:p>
    <w:p w:rsidR="002E3B68" w:rsidRPr="002E3B68" w:rsidRDefault="002E3B68" w:rsidP="002E3B68">
      <w:pPr>
        <w:spacing w:after="4" w:line="270" w:lineRule="auto"/>
        <w:ind w:left="3033" w:right="173" w:hanging="2141"/>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Личностные результаты: </w:t>
      </w:r>
    </w:p>
    <w:p w:rsidR="002E3B68" w:rsidRPr="002E3B68" w:rsidRDefault="002E3B68" w:rsidP="002E3B68">
      <w:pPr>
        <w:spacing w:after="14" w:line="267" w:lineRule="auto"/>
        <w:ind w:left="-15" w:right="677" w:firstLine="708"/>
        <w:jc w:val="both"/>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«Музыка»:</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целостный, социально - </w:t>
      </w:r>
      <w:proofErr w:type="spellStart"/>
      <w:r w:rsidRPr="002E3B68">
        <w:rPr>
          <w:rFonts w:ascii="Times New Roman" w:eastAsia="Times New Roman" w:hAnsi="Times New Roman" w:cs="Times New Roman"/>
          <w:color w:val="000000"/>
          <w:sz w:val="24"/>
          <w:lang w:eastAsia="ru-RU"/>
        </w:rPr>
        <w:t>ориетированный</w:t>
      </w:r>
      <w:proofErr w:type="spellEnd"/>
      <w:r w:rsidRPr="002E3B68">
        <w:rPr>
          <w:rFonts w:ascii="Times New Roman" w:eastAsia="Times New Roman" w:hAnsi="Times New Roman" w:cs="Times New Roman"/>
          <w:color w:val="000000"/>
          <w:sz w:val="24"/>
          <w:lang w:eastAsia="ru-RU"/>
        </w:rPr>
        <w:t xml:space="preserve">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lastRenderedPageBreak/>
        <w:t xml:space="preserve">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уважительное отношение к культуре других народов; </w:t>
      </w:r>
      <w:proofErr w:type="spellStart"/>
      <w:r w:rsidRPr="002E3B68">
        <w:rPr>
          <w:rFonts w:ascii="Times New Roman" w:eastAsia="Times New Roman" w:hAnsi="Times New Roman" w:cs="Times New Roman"/>
          <w:color w:val="000000"/>
          <w:sz w:val="24"/>
          <w:lang w:eastAsia="ru-RU"/>
        </w:rPr>
        <w:t>сформированность</w:t>
      </w:r>
      <w:proofErr w:type="spellEnd"/>
      <w:r w:rsidRPr="002E3B68">
        <w:rPr>
          <w:rFonts w:ascii="Times New Roman" w:eastAsia="Times New Roman" w:hAnsi="Times New Roman" w:cs="Times New Roman"/>
          <w:color w:val="000000"/>
          <w:sz w:val="24"/>
          <w:lang w:eastAsia="ru-RU"/>
        </w:rPr>
        <w:t xml:space="preserve"> эстетических потребностей, ценностей и чувств;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мотивов учебной деятельности и личностного смысла учения; овладение навыками сотрудничества с учителем и сверстниками;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ориентация в культурном многообразии окружающей действительности, участие в музыкальной  жизни класса, школы, города и др.;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этических чувств доброжелательности и эмоционально – нравственной отзывчивости, понимания и сопереживания чувствам других людей;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 </w:t>
      </w:r>
    </w:p>
    <w:p w:rsidR="002E3B68" w:rsidRPr="002E3B68" w:rsidRDefault="002E3B68" w:rsidP="002E3B68">
      <w:pPr>
        <w:spacing w:after="30" w:line="259" w:lineRule="auto"/>
        <w:ind w:left="540"/>
        <w:rPr>
          <w:rFonts w:ascii="Times New Roman" w:eastAsia="Times New Roman" w:hAnsi="Times New Roman" w:cs="Times New Roman"/>
          <w:color w:val="000000"/>
          <w:sz w:val="24"/>
          <w:lang w:eastAsia="ru-RU"/>
        </w:rPr>
      </w:pPr>
    </w:p>
    <w:p w:rsidR="002E3B68" w:rsidRPr="002E3B68" w:rsidRDefault="002E3B68" w:rsidP="002E3B68">
      <w:pPr>
        <w:spacing w:after="17" w:line="259" w:lineRule="auto"/>
        <w:ind w:left="531" w:right="522" w:hanging="10"/>
        <w:jc w:val="center"/>
        <w:rPr>
          <w:rFonts w:ascii="Times New Roman" w:eastAsia="Times New Roman" w:hAnsi="Times New Roman" w:cs="Times New Roman"/>
          <w:color w:val="000000"/>
          <w:sz w:val="24"/>
          <w:lang w:eastAsia="ru-RU"/>
        </w:rPr>
      </w:pPr>
      <w:proofErr w:type="spellStart"/>
      <w:r w:rsidRPr="002E3B68">
        <w:rPr>
          <w:rFonts w:ascii="Times New Roman" w:eastAsia="Times New Roman" w:hAnsi="Times New Roman" w:cs="Times New Roman"/>
          <w:b/>
          <w:color w:val="000000"/>
          <w:sz w:val="24"/>
          <w:lang w:eastAsia="ru-RU"/>
        </w:rPr>
        <w:t>Метапредметные</w:t>
      </w:r>
      <w:proofErr w:type="spellEnd"/>
      <w:r w:rsidRPr="002E3B68">
        <w:rPr>
          <w:rFonts w:ascii="Times New Roman" w:eastAsia="Times New Roman" w:hAnsi="Times New Roman" w:cs="Times New Roman"/>
          <w:b/>
          <w:color w:val="000000"/>
          <w:sz w:val="24"/>
          <w:lang w:eastAsia="ru-RU"/>
        </w:rPr>
        <w:t xml:space="preserve"> результаты: </w:t>
      </w:r>
    </w:p>
    <w:p w:rsidR="002E3B68" w:rsidRPr="002E3B68" w:rsidRDefault="002E3B68" w:rsidP="002E3B68">
      <w:pPr>
        <w:spacing w:after="23" w:line="259" w:lineRule="auto"/>
        <w:ind w:left="56"/>
        <w:jc w:val="center"/>
        <w:rPr>
          <w:rFonts w:ascii="Times New Roman" w:eastAsia="Times New Roman" w:hAnsi="Times New Roman" w:cs="Times New Roman"/>
          <w:color w:val="000000"/>
          <w:sz w:val="24"/>
          <w:lang w:eastAsia="ru-RU"/>
        </w:rPr>
      </w:pP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К </w:t>
      </w:r>
      <w:proofErr w:type="spellStart"/>
      <w:r w:rsidRPr="002E3B68">
        <w:rPr>
          <w:rFonts w:ascii="Times New Roman" w:eastAsia="Times New Roman" w:hAnsi="Times New Roman" w:cs="Times New Roman"/>
          <w:color w:val="000000"/>
          <w:sz w:val="24"/>
          <w:lang w:eastAsia="ru-RU"/>
        </w:rPr>
        <w:t>метапредметным</w:t>
      </w:r>
      <w:proofErr w:type="spellEnd"/>
      <w:r w:rsidRPr="002E3B68">
        <w:rPr>
          <w:rFonts w:ascii="Times New Roman" w:eastAsia="Times New Roman" w:hAnsi="Times New Roman" w:cs="Times New Roman"/>
          <w:color w:val="000000"/>
          <w:sz w:val="24"/>
          <w:lang w:eastAsia="ru-RU"/>
        </w:rPr>
        <w:t xml:space="preserve"> результатам относятся освоенные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 т.е. учебные действия учащихся, проявляющиеся в познавательной и практической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освоение способов решения проблем творческого и поискового характера в процессе восприятия, исполнения, оценки музыкальных сочинений;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освоение начальных форм познавательной и личностной рефлексии; позитивная самооценка своих музыкально – творческих возможностей;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овладение навыками смыслового прочтения содержания «текстов» различных музыкальных стилей и жанров в соответствии с целями и задачами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 </w:t>
      </w:r>
    </w:p>
    <w:p w:rsidR="002E3B68" w:rsidRPr="002E3B68" w:rsidRDefault="002E3B68" w:rsidP="002E3B68">
      <w:pPr>
        <w:numPr>
          <w:ilvl w:val="0"/>
          <w:numId w:val="129"/>
        </w:numPr>
        <w:spacing w:after="14" w:line="267"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          -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 </w:t>
      </w:r>
    </w:p>
    <w:p w:rsidR="002E3B68" w:rsidRPr="002E3B68" w:rsidRDefault="002E3B68" w:rsidP="002E3B68">
      <w:pPr>
        <w:spacing w:after="5" w:line="259" w:lineRule="auto"/>
        <w:ind w:left="720"/>
        <w:rPr>
          <w:rFonts w:ascii="Times New Roman" w:eastAsia="Times New Roman" w:hAnsi="Times New Roman" w:cs="Times New Roman"/>
          <w:color w:val="000000"/>
          <w:sz w:val="24"/>
          <w:lang w:eastAsia="ru-RU"/>
        </w:rPr>
      </w:pPr>
    </w:p>
    <w:p w:rsidR="002E3B68" w:rsidRPr="002E3B68" w:rsidRDefault="002E3B68" w:rsidP="002E3B68">
      <w:pPr>
        <w:spacing w:after="4" w:line="270" w:lineRule="auto"/>
        <w:ind w:left="715" w:right="173"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                                               Предметные результаты: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Предметные требования включают освоенный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представления о роли музыки в жизни человека, в его духовно – нравственном развитии;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общего представления о музыкальной картине мира;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знание основных закономерностей музыкального искусства на примере изучаемых музыкальных произведений;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устойчивого интереса к музыке и различным видам (или какому- либо виду) музыкально - творческой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умение воспринимать музыку и выражать свое отношение к музыкальным произведениям;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умение воплощать музыкальные образы при создании театрализованных и музыкально – пластических композиций, исполнение вокально – хоровых произведений. </w:t>
      </w:r>
    </w:p>
    <w:p w:rsidR="002E3B68" w:rsidRPr="002E3B68" w:rsidRDefault="002E3B68" w:rsidP="002E3B68">
      <w:pPr>
        <w:spacing w:after="0" w:line="259" w:lineRule="auto"/>
        <w:rPr>
          <w:rFonts w:ascii="Times New Roman" w:eastAsia="Times New Roman" w:hAnsi="Times New Roman" w:cs="Times New Roman"/>
          <w:color w:val="000000"/>
          <w:sz w:val="24"/>
          <w:lang w:eastAsia="ru-RU"/>
        </w:rPr>
      </w:pPr>
    </w:p>
    <w:p w:rsidR="002E3B68" w:rsidRPr="002E3B68" w:rsidRDefault="002E3B68" w:rsidP="002E3B68">
      <w:pPr>
        <w:keepNext/>
        <w:keepLines/>
        <w:spacing w:after="17" w:line="259" w:lineRule="auto"/>
        <w:ind w:left="531" w:right="524" w:hanging="10"/>
        <w:jc w:val="center"/>
        <w:outlineLvl w:val="1"/>
        <w:rPr>
          <w:rFonts w:ascii="Times New Roman" w:eastAsia="Times New Roman" w:hAnsi="Times New Roman" w:cs="Times New Roman"/>
          <w:b/>
          <w:color w:val="000000"/>
          <w:sz w:val="24"/>
          <w:lang w:eastAsia="ru-RU"/>
        </w:rPr>
      </w:pPr>
      <w:r w:rsidRPr="002E3B68">
        <w:rPr>
          <w:rFonts w:ascii="Times New Roman" w:eastAsia="Times New Roman" w:hAnsi="Times New Roman" w:cs="Times New Roman"/>
          <w:b/>
          <w:color w:val="000000"/>
          <w:sz w:val="24"/>
          <w:lang w:eastAsia="ru-RU"/>
        </w:rPr>
        <w:t xml:space="preserve">Место предмета  «Музыка» в учебном плане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В соответствии с учебным планом в 1 классе на учебный предмет «Музыка» отводится 33 часа (из расчета 1 час в неделю), во 2-4 классах-34 часа.  </w:t>
      </w:r>
    </w:p>
    <w:p w:rsidR="002E3B68" w:rsidRPr="002E3B68" w:rsidRDefault="002E3B68" w:rsidP="002E3B68">
      <w:pPr>
        <w:spacing w:after="20" w:line="259" w:lineRule="auto"/>
        <w:ind w:left="708"/>
        <w:rPr>
          <w:rFonts w:ascii="Times New Roman" w:eastAsia="Times New Roman" w:hAnsi="Times New Roman" w:cs="Times New Roman"/>
          <w:color w:val="000000"/>
          <w:sz w:val="24"/>
          <w:lang w:eastAsia="ru-RU"/>
        </w:rPr>
      </w:pPr>
    </w:p>
    <w:p w:rsidR="002E3B68" w:rsidRPr="002E3B68" w:rsidRDefault="002E3B68" w:rsidP="002E3B68">
      <w:pPr>
        <w:spacing w:after="4" w:line="270" w:lineRule="auto"/>
        <w:ind w:left="715" w:right="173" w:hanging="10"/>
        <w:rPr>
          <w:rFonts w:ascii="Times New Roman" w:eastAsia="Times New Roman" w:hAnsi="Times New Roman" w:cs="Times New Roman"/>
          <w:color w:val="000000"/>
          <w:sz w:val="24"/>
          <w:lang w:eastAsia="ru-RU"/>
        </w:rPr>
      </w:pPr>
    </w:p>
    <w:p w:rsidR="002E3B68" w:rsidRPr="002E3B68" w:rsidRDefault="002E3B68" w:rsidP="002E3B68">
      <w:pPr>
        <w:spacing w:after="298" w:line="259" w:lineRule="auto"/>
        <w:ind w:left="531" w:right="526" w:hanging="10"/>
        <w:jc w:val="center"/>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Содержание: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Раздел 1. «Музыка вокруг нас»</w:t>
      </w:r>
      <w:r w:rsidRPr="002E3B68">
        <w:rPr>
          <w:rFonts w:ascii="Times New Roman" w:eastAsia="Times New Roman" w:hAnsi="Times New Roman" w:cs="Times New Roman"/>
          <w:b/>
          <w:color w:val="000000"/>
          <w:sz w:val="24"/>
          <w:lang w:eastAsia="ru-RU"/>
        </w:rPr>
        <w:t xml:space="preserve"> - 16 ч.</w:t>
      </w:r>
    </w:p>
    <w:p w:rsidR="002E3B68" w:rsidRPr="002E3B68" w:rsidRDefault="002E3B68" w:rsidP="002E3B68">
      <w:pPr>
        <w:spacing w:after="293"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Раздел 2. «Музыка и ты»</w:t>
      </w:r>
      <w:r w:rsidRPr="002E3B68">
        <w:rPr>
          <w:rFonts w:ascii="Times New Roman" w:eastAsia="Times New Roman" w:hAnsi="Times New Roman" w:cs="Times New Roman"/>
          <w:b/>
          <w:color w:val="000000"/>
          <w:sz w:val="24"/>
          <w:lang w:eastAsia="ru-RU"/>
        </w:rPr>
        <w:t xml:space="preserve">  - 17 ч.</w:t>
      </w:r>
    </w:p>
    <w:p w:rsidR="002E3B68" w:rsidRPr="002E3B68" w:rsidRDefault="002E3B68" w:rsidP="002E3B68">
      <w:pPr>
        <w:spacing w:after="17" w:line="259" w:lineRule="auto"/>
        <w:ind w:left="531" w:right="521" w:hanging="10"/>
        <w:jc w:val="center"/>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2 класс: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Содержание программы второго года делится на разделы: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“Россия – Родина моя”- 3 ч.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“День, полный событий”-6 ч.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 России петь – что стремиться в храм”-7 ч.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“Гори, гори ясно, чтобы не погасло!” -4 ч.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музыкальном театре”-6 ч.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концертном зале”-3 ч. </w:t>
      </w:r>
    </w:p>
    <w:p w:rsidR="002E3B68" w:rsidRPr="002E3B68" w:rsidRDefault="002E3B68" w:rsidP="002E3B68">
      <w:pPr>
        <w:numPr>
          <w:ilvl w:val="0"/>
          <w:numId w:val="130"/>
        </w:numPr>
        <w:spacing w:after="141"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“Чтоб музыкантом быть, так надобно уменье”-5 ч. </w:t>
      </w:r>
    </w:p>
    <w:p w:rsidR="002E3B68" w:rsidRPr="002E3B68" w:rsidRDefault="002E3B68" w:rsidP="002E3B68">
      <w:pPr>
        <w:spacing w:after="23" w:line="259" w:lineRule="auto"/>
        <w:rPr>
          <w:rFonts w:ascii="Times New Roman" w:eastAsia="Times New Roman" w:hAnsi="Times New Roman" w:cs="Times New Roman"/>
          <w:color w:val="000000"/>
          <w:sz w:val="24"/>
          <w:lang w:eastAsia="ru-RU"/>
        </w:rPr>
      </w:pPr>
    </w:p>
    <w:p w:rsidR="002E3B68" w:rsidRPr="002E3B68" w:rsidRDefault="002E3B68" w:rsidP="002E3B68">
      <w:pPr>
        <w:spacing w:after="17" w:line="259" w:lineRule="auto"/>
        <w:ind w:left="531" w:right="521" w:hanging="10"/>
        <w:jc w:val="center"/>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3 класс: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lastRenderedPageBreak/>
        <w:t xml:space="preserve">   Содержание программы третьего года выстраивается с учетом преемственности  музыкального обучения учащихся и имеет те же разделы, что и для II класса: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“Россия – Родина моя”- 5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“День, полный событий”-4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 России петь – что стремиться в храм”-4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“Гори, гори ясно, чтобы не погасло!” -4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музыкальном театре”-5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концертном зале”-6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“Чтоб музыкантом быть, так надобно уменье”-6 ч. </w:t>
      </w:r>
    </w:p>
    <w:p w:rsidR="002E3B68" w:rsidRPr="002E3B68" w:rsidRDefault="002E3B68" w:rsidP="002E3B68">
      <w:pPr>
        <w:spacing w:after="23" w:line="259" w:lineRule="auto"/>
        <w:rPr>
          <w:rFonts w:ascii="Times New Roman" w:eastAsia="Times New Roman" w:hAnsi="Times New Roman" w:cs="Times New Roman"/>
          <w:color w:val="000000"/>
          <w:sz w:val="24"/>
          <w:lang w:eastAsia="ru-RU"/>
        </w:rPr>
      </w:pPr>
    </w:p>
    <w:p w:rsidR="002E3B68" w:rsidRPr="002E3B68" w:rsidRDefault="002E3B68" w:rsidP="002E3B68">
      <w:pPr>
        <w:spacing w:after="17" w:line="259" w:lineRule="auto"/>
        <w:ind w:left="531" w:right="521" w:hanging="10"/>
        <w:jc w:val="center"/>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4 класс: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Содержание программы четвертого года выстраивается с учетом преемственности  музыкального обучения учащихся и имеет те же разделы, что  для III класса: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“Россия – Родина моя”- 5 ч.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 России петь – что стремиться в храм”-4 ч.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“День, полный событий”-7 ч.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“Гори, гори ясно, чтобы не погасло!” -5 ч.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концертном зале”-3 ч.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музыкальном театре”-5 ч.  </w:t>
      </w:r>
    </w:p>
    <w:p w:rsidR="002A1D19" w:rsidRPr="006D51CB" w:rsidRDefault="002E3B68" w:rsidP="006D51CB">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“Чтоб музыкантом быть, так надобно уменье”-5 ч. </w:t>
      </w:r>
    </w:p>
    <w:p w:rsid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Технология — аннотация к рабочим программам УМК «Школа России»</w:t>
      </w:r>
    </w:p>
    <w:p w:rsid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Рабочая программа по технологии для 1-4 классов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авторской программы Н. И. </w:t>
      </w:r>
      <w:proofErr w:type="spellStart"/>
      <w:r w:rsidRPr="006D51CB">
        <w:rPr>
          <w:rFonts w:ascii="Times New Roman" w:eastAsia="Calibri" w:hAnsi="Times New Roman" w:cs="Times New Roman"/>
          <w:sz w:val="24"/>
          <w:szCs w:val="24"/>
        </w:rPr>
        <w:t>Роговцевой</w:t>
      </w:r>
      <w:proofErr w:type="spellEnd"/>
      <w:r w:rsidRPr="006D51CB">
        <w:rPr>
          <w:rFonts w:ascii="Times New Roman" w:eastAsia="Calibri" w:hAnsi="Times New Roman" w:cs="Times New Roman"/>
          <w:sz w:val="24"/>
          <w:szCs w:val="24"/>
        </w:rPr>
        <w:t xml:space="preserve">, С. В. </w:t>
      </w:r>
      <w:proofErr w:type="spellStart"/>
      <w:r w:rsidRPr="006D51CB">
        <w:rPr>
          <w:rFonts w:ascii="Times New Roman" w:eastAsia="Calibri" w:hAnsi="Times New Roman" w:cs="Times New Roman"/>
          <w:sz w:val="24"/>
          <w:szCs w:val="24"/>
        </w:rPr>
        <w:t>Анащенковой</w:t>
      </w:r>
      <w:proofErr w:type="spellEnd"/>
      <w:r w:rsidRPr="006D51CB">
        <w:rPr>
          <w:rFonts w:ascii="Times New Roman" w:eastAsia="Calibri" w:hAnsi="Times New Roman" w:cs="Times New Roman"/>
          <w:sz w:val="24"/>
          <w:szCs w:val="24"/>
        </w:rPr>
        <w:t xml:space="preserve">. Содержание программы представлено следующими разделами: пояснительная записка к рабочей программе, общая характеристика курса, место курса в учебном плане,  планируемые результаты обучения, содержание учебного курса,  тематическое планирование, материально техническое обеспечение, контрольно – измерительные материалы, используемая литература. </w:t>
      </w:r>
    </w:p>
    <w:p w:rsidR="006D51CB" w:rsidRPr="002A1D19" w:rsidRDefault="006D51CB" w:rsidP="006D51CB">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6D51CB" w:rsidRPr="002A1D19"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1 класс </w:t>
      </w:r>
      <w:proofErr w:type="spellStart"/>
      <w:r>
        <w:rPr>
          <w:rFonts w:ascii="inherit" w:eastAsia="Times New Roman" w:hAnsi="inherit" w:cs="Arial"/>
          <w:color w:val="000000"/>
          <w:sz w:val="23"/>
          <w:szCs w:val="23"/>
          <w:bdr w:val="none" w:sz="0" w:space="0" w:color="auto" w:frame="1"/>
          <w:lang w:eastAsia="ru-RU"/>
        </w:rPr>
        <w:t>Роговцева</w:t>
      </w:r>
      <w:proofErr w:type="spellEnd"/>
      <w:r>
        <w:rPr>
          <w:rFonts w:ascii="inherit" w:eastAsia="Times New Roman" w:hAnsi="inherit" w:cs="Arial"/>
          <w:color w:val="000000"/>
          <w:sz w:val="23"/>
          <w:szCs w:val="23"/>
          <w:bdr w:val="none" w:sz="0" w:space="0" w:color="auto" w:frame="1"/>
          <w:lang w:eastAsia="ru-RU"/>
        </w:rPr>
        <w:t xml:space="preserve"> Н. И. Технология М.: Просвещение </w:t>
      </w:r>
    </w:p>
    <w:p w:rsidR="006D51CB" w:rsidRPr="002A1D19"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2 класс </w:t>
      </w:r>
      <w:proofErr w:type="spellStart"/>
      <w:r>
        <w:rPr>
          <w:rFonts w:ascii="inherit" w:eastAsia="Times New Roman" w:hAnsi="inherit" w:cs="Arial"/>
          <w:color w:val="000000"/>
          <w:sz w:val="23"/>
          <w:szCs w:val="23"/>
          <w:bdr w:val="none" w:sz="0" w:space="0" w:color="auto" w:frame="1"/>
          <w:lang w:eastAsia="ru-RU"/>
        </w:rPr>
        <w:t>Роговцева</w:t>
      </w:r>
      <w:proofErr w:type="spellEnd"/>
      <w:r>
        <w:rPr>
          <w:rFonts w:ascii="inherit" w:eastAsia="Times New Roman" w:hAnsi="inherit" w:cs="Arial"/>
          <w:color w:val="000000"/>
          <w:sz w:val="23"/>
          <w:szCs w:val="23"/>
          <w:bdr w:val="none" w:sz="0" w:space="0" w:color="auto" w:frame="1"/>
          <w:lang w:eastAsia="ru-RU"/>
        </w:rPr>
        <w:t xml:space="preserve"> Н. И. Технология М.: Просвещение</w:t>
      </w:r>
    </w:p>
    <w:p w:rsidR="006D51CB" w:rsidRPr="002A1D19"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3 класс </w:t>
      </w:r>
      <w:proofErr w:type="spellStart"/>
      <w:r>
        <w:rPr>
          <w:rFonts w:ascii="inherit" w:eastAsia="Times New Roman" w:hAnsi="inherit" w:cs="Arial"/>
          <w:color w:val="000000"/>
          <w:sz w:val="23"/>
          <w:szCs w:val="23"/>
          <w:bdr w:val="none" w:sz="0" w:space="0" w:color="auto" w:frame="1"/>
          <w:lang w:eastAsia="ru-RU"/>
        </w:rPr>
        <w:t>Роговцева</w:t>
      </w:r>
      <w:proofErr w:type="spellEnd"/>
      <w:r>
        <w:rPr>
          <w:rFonts w:ascii="inherit" w:eastAsia="Times New Roman" w:hAnsi="inherit" w:cs="Arial"/>
          <w:color w:val="000000"/>
          <w:sz w:val="23"/>
          <w:szCs w:val="23"/>
          <w:bdr w:val="none" w:sz="0" w:space="0" w:color="auto" w:frame="1"/>
          <w:lang w:eastAsia="ru-RU"/>
        </w:rPr>
        <w:t xml:space="preserve"> Н. И. Технология М.: Просвещение</w:t>
      </w:r>
    </w:p>
    <w:p w:rsidR="006D51CB" w:rsidRPr="006D51CB"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4 класс </w:t>
      </w:r>
      <w:proofErr w:type="spellStart"/>
      <w:r>
        <w:rPr>
          <w:rFonts w:ascii="inherit" w:eastAsia="Times New Roman" w:hAnsi="inherit" w:cs="Arial"/>
          <w:color w:val="000000"/>
          <w:sz w:val="23"/>
          <w:szCs w:val="23"/>
          <w:bdr w:val="none" w:sz="0" w:space="0" w:color="auto" w:frame="1"/>
          <w:lang w:eastAsia="ru-RU"/>
        </w:rPr>
        <w:t>Роговцева</w:t>
      </w:r>
      <w:proofErr w:type="spellEnd"/>
      <w:r>
        <w:rPr>
          <w:rFonts w:ascii="inherit" w:eastAsia="Times New Roman" w:hAnsi="inherit" w:cs="Arial"/>
          <w:color w:val="000000"/>
          <w:sz w:val="23"/>
          <w:szCs w:val="23"/>
          <w:bdr w:val="none" w:sz="0" w:space="0" w:color="auto" w:frame="1"/>
          <w:lang w:eastAsia="ru-RU"/>
        </w:rPr>
        <w:t xml:space="preserve"> Н. И. Технология М.: Просвещение</w:t>
      </w:r>
    </w:p>
    <w:p w:rsidR="006D51CB" w:rsidRDefault="006D51CB" w:rsidP="006D51CB">
      <w:pPr>
        <w:pStyle w:val="a3"/>
        <w:jc w:val="both"/>
        <w:rPr>
          <w:rFonts w:ascii="inherit" w:hAnsi="inherit"/>
          <w:sz w:val="23"/>
          <w:szCs w:val="23"/>
        </w:rPr>
      </w:pPr>
      <w:r>
        <w:rPr>
          <w:rFonts w:ascii="inherit" w:hAnsi="inherit"/>
          <w:color w:val="000080"/>
          <w:sz w:val="23"/>
          <w:szCs w:val="23"/>
          <w:bdr w:val="none" w:sz="0" w:space="0" w:color="auto" w:frame="1"/>
        </w:rPr>
        <w:t>УЧЕБНЫЙ ПЛАН (количество часов):</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1 класс — 4 часа в неделю, 33 часа в год.</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2 класс — 4 часа в неделю, 34 часа в год.</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3 класс — 4 часа в неделю, 34 часа в год.</w:t>
      </w:r>
    </w:p>
    <w:p w:rsidR="006D51CB" w:rsidRPr="006D51CB" w:rsidRDefault="006D51CB" w:rsidP="006D51CB">
      <w:pPr>
        <w:spacing w:after="160" w:line="259" w:lineRule="auto"/>
        <w:rPr>
          <w:rFonts w:ascii="Times New Roman" w:eastAsia="Calibri" w:hAnsi="Times New Roman" w:cs="Times New Roman"/>
          <w:sz w:val="24"/>
          <w:szCs w:val="24"/>
        </w:rPr>
      </w:pPr>
      <w:r>
        <w:rPr>
          <w:rFonts w:ascii="inherit" w:hAnsi="inherit"/>
          <w:color w:val="000000"/>
          <w:sz w:val="23"/>
          <w:szCs w:val="23"/>
          <w:bdr w:val="none" w:sz="0" w:space="0" w:color="auto" w:frame="1"/>
        </w:rPr>
        <w:lastRenderedPageBreak/>
        <w:t>4 класс — 4 часа в неделю, 34 часа в год</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Цели изучения технологии в начальной школе: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Овладение технологическими знаниями и технико-технологическими умениями.</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Освоение продуктивной проектной деятельности.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позитивного эмоционально-ценностного отношения к труду и людям труда. Основные задачи курса: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идентичности гражданина России в поликультурном многонациональном обществе на основе знакомства с ремеслами народов России;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мотивации успеха, готовности к действиям в новых условиях и нестандартных ситуациях;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гармоничное развитие понятийно-логического и образно-художественного мышления в процессе реализации проекта;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развитие знаково-символического и пространственного мышления, творческого и репродуктивного воображения, творческого мышления;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w:t>
      </w:r>
      <w:r w:rsidRPr="006D51CB">
        <w:rPr>
          <w:rFonts w:ascii="Times New Roman" w:eastAsia="Calibri" w:hAnsi="Times New Roman" w:cs="Times New Roman"/>
          <w:sz w:val="24"/>
          <w:szCs w:val="24"/>
        </w:rPr>
        <w:lastRenderedPageBreak/>
        <w:t xml:space="preserve">будущего результата при различных условиях выполнения действия), контроль, коррекцию и оценку;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привычки неукоснительно соблюдать  технику безопасности и правила работы с инструментами, организации рабочего места;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Результаты изучения предмета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Программа обеспечивает достижение выпускниками начальной школы следующих личностных,  </w:t>
      </w:r>
      <w:proofErr w:type="spellStart"/>
      <w:r w:rsidRPr="006D51CB">
        <w:rPr>
          <w:rFonts w:ascii="Times New Roman" w:eastAsia="Calibri" w:hAnsi="Times New Roman" w:cs="Times New Roman"/>
          <w:sz w:val="24"/>
          <w:szCs w:val="24"/>
        </w:rPr>
        <w:t>метапредметных</w:t>
      </w:r>
      <w:proofErr w:type="spellEnd"/>
      <w:r w:rsidRPr="006D51CB">
        <w:rPr>
          <w:rFonts w:ascii="Times New Roman" w:eastAsia="Calibri" w:hAnsi="Times New Roman" w:cs="Times New Roman"/>
          <w:sz w:val="24"/>
          <w:szCs w:val="24"/>
        </w:rPr>
        <w:t xml:space="preserve"> и предметных результатов. Личностные результаты </w:t>
      </w:r>
      <w:r w:rsidRPr="006D51CB">
        <w:rPr>
          <w:rFonts w:ascii="Times New Roman" w:eastAsia="Calibri" w:hAnsi="Times New Roman" w:cs="Times New Roman"/>
          <w:sz w:val="24"/>
          <w:szCs w:val="24"/>
        </w:rPr>
        <w:t xml:space="preserve"> Воспитание патриотизма, чувства гордости за свою Родину, российский народ и историю России. </w:t>
      </w:r>
      <w:r w:rsidRPr="006D51CB">
        <w:rPr>
          <w:rFonts w:ascii="Times New Roman" w:eastAsia="Calibri" w:hAnsi="Times New Roman" w:cs="Times New Roman"/>
          <w:sz w:val="24"/>
          <w:szCs w:val="24"/>
        </w:rPr>
        <w:t xml:space="preserve"> Формирование целостного, социально ориентированного взгляда на мир в его ограниченном единстве и разнообразии природы, народов, культур и религий. </w:t>
      </w:r>
      <w:r w:rsidRPr="006D51CB">
        <w:rPr>
          <w:rFonts w:ascii="Times New Roman" w:eastAsia="Calibri" w:hAnsi="Times New Roman" w:cs="Times New Roman"/>
          <w:sz w:val="24"/>
          <w:szCs w:val="24"/>
        </w:rPr>
        <w:t xml:space="preserve"> Формирование уважительного отношения к иному мнению, истории и культуре других народов. </w:t>
      </w:r>
      <w:r w:rsidRPr="006D51CB">
        <w:rPr>
          <w:rFonts w:ascii="Times New Roman" w:eastAsia="Calibri" w:hAnsi="Times New Roman" w:cs="Times New Roman"/>
          <w:sz w:val="24"/>
          <w:szCs w:val="24"/>
        </w:rPr>
        <w:t xml:space="preserve"> Принятие и освоение социальной роли обучающегося, развитие мотивов учебной деятельности и формирование личностного смысла учения. </w:t>
      </w:r>
      <w:r w:rsidRPr="006D51CB">
        <w:rPr>
          <w:rFonts w:ascii="Times New Roman" w:eastAsia="Calibri" w:hAnsi="Times New Roman" w:cs="Times New Roman"/>
          <w:sz w:val="24"/>
          <w:szCs w:val="24"/>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r w:rsidRPr="006D51CB">
        <w:rPr>
          <w:rFonts w:ascii="Times New Roman" w:eastAsia="Calibri" w:hAnsi="Times New Roman" w:cs="Times New Roman"/>
          <w:sz w:val="24"/>
          <w:szCs w:val="24"/>
        </w:rPr>
        <w:t xml:space="preserve"> Формирование эстетических потребностей, ценностей и чувств. </w:t>
      </w:r>
      <w:r w:rsidRPr="006D51CB">
        <w:rPr>
          <w:rFonts w:ascii="Times New Roman" w:eastAsia="Calibri" w:hAnsi="Times New Roman" w:cs="Times New Roman"/>
          <w:sz w:val="24"/>
          <w:szCs w:val="24"/>
        </w:rPr>
        <w:t xml:space="preserve">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r w:rsidRPr="006D51CB">
        <w:rPr>
          <w:rFonts w:ascii="Times New Roman" w:eastAsia="Calibri" w:hAnsi="Times New Roman" w:cs="Times New Roman"/>
          <w:sz w:val="24"/>
          <w:szCs w:val="24"/>
        </w:rPr>
        <w:t xml:space="preserve"> Формирование установки на безопасный и здоровый образ жизни. </w:t>
      </w:r>
    </w:p>
    <w:p w:rsidR="006D51CB" w:rsidRPr="006D51CB" w:rsidRDefault="006D51CB" w:rsidP="006D51CB">
      <w:pPr>
        <w:spacing w:after="160" w:line="259" w:lineRule="auto"/>
        <w:rPr>
          <w:rFonts w:ascii="Times New Roman" w:eastAsia="Calibri" w:hAnsi="Times New Roman" w:cs="Times New Roman"/>
          <w:sz w:val="24"/>
          <w:szCs w:val="24"/>
        </w:rPr>
      </w:pPr>
    </w:p>
    <w:p w:rsidR="006D51CB" w:rsidRPr="006D51CB" w:rsidRDefault="006D51CB" w:rsidP="006D51CB">
      <w:pPr>
        <w:spacing w:after="160" w:line="259" w:lineRule="auto"/>
        <w:rPr>
          <w:rFonts w:ascii="Times New Roman" w:eastAsia="Calibri" w:hAnsi="Times New Roman" w:cs="Times New Roman"/>
          <w:sz w:val="24"/>
          <w:szCs w:val="24"/>
        </w:rPr>
      </w:pPr>
      <w:proofErr w:type="spellStart"/>
      <w:r w:rsidRPr="006D51CB">
        <w:rPr>
          <w:rFonts w:ascii="Times New Roman" w:eastAsia="Calibri" w:hAnsi="Times New Roman" w:cs="Times New Roman"/>
          <w:sz w:val="24"/>
          <w:szCs w:val="24"/>
        </w:rPr>
        <w:t>Метапредметные</w:t>
      </w:r>
      <w:proofErr w:type="spellEnd"/>
      <w:r w:rsidRPr="006D51CB">
        <w:rPr>
          <w:rFonts w:ascii="Times New Roman" w:eastAsia="Calibri" w:hAnsi="Times New Roman" w:cs="Times New Roman"/>
          <w:sz w:val="24"/>
          <w:szCs w:val="24"/>
        </w:rPr>
        <w:t xml:space="preserve"> результаты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Освоение  способов  решения  проблем  творческого  и  поискового  характера.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Использование знаково-символических средств - представления информации для создания моделей изучаемых объектов и процессов, схем решения учебных и практических задач.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w:t>
      </w:r>
      <w:r w:rsidRPr="006D51CB">
        <w:rPr>
          <w:rFonts w:ascii="Times New Roman" w:eastAsia="Calibri" w:hAnsi="Times New Roman" w:cs="Times New Roman"/>
          <w:sz w:val="24"/>
          <w:szCs w:val="24"/>
        </w:rPr>
        <w:lastRenderedPageBreak/>
        <w:t xml:space="preserve">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Овладение навыками смыслового чтения текстов различных стилей и жанров, в соответствии с целями и задачами;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Овладение базовыми предметными и </w:t>
      </w:r>
      <w:proofErr w:type="spellStart"/>
      <w:r w:rsidRPr="006D51CB">
        <w:rPr>
          <w:rFonts w:ascii="Times New Roman" w:eastAsia="Calibri" w:hAnsi="Times New Roman" w:cs="Times New Roman"/>
          <w:sz w:val="24"/>
          <w:szCs w:val="24"/>
        </w:rPr>
        <w:t>межпредметными</w:t>
      </w:r>
      <w:proofErr w:type="spellEnd"/>
      <w:r w:rsidRPr="006D51CB">
        <w:rPr>
          <w:rFonts w:ascii="Times New Roman" w:eastAsia="Calibri" w:hAnsi="Times New Roman" w:cs="Times New Roman"/>
          <w:sz w:val="24"/>
          <w:szCs w:val="24"/>
        </w:rPr>
        <w:t xml:space="preserve"> понятиями, отражающими существенные связи и отношения между объектами и процессами.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Предметные результаты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Усвоение первоначальных представлений о материальной культуре как продукте предметно-преобразующей деятельности человека.</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Место курса в учебном плане      На изучение технологии в начальной школе отводится 1 ч в неделю. Курс      рассчитан на 138 ч: 33 ч - в 1 классе (33 учебные недели), по 35 ч - во 2, 3 и 4      классах (35 учебные недели в каждом классе)</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Содержание</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1 класс</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Давай познакомимся – 6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земля – 18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lastRenderedPageBreak/>
        <w:t>Человек и вода – 4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воздух – 2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информация – 3 ч.</w:t>
      </w:r>
    </w:p>
    <w:p w:rsidR="006D51CB" w:rsidRPr="006D51CB" w:rsidRDefault="006D51CB" w:rsidP="006D51CB">
      <w:pPr>
        <w:spacing w:after="160" w:line="259" w:lineRule="auto"/>
        <w:rPr>
          <w:rFonts w:ascii="Times New Roman" w:eastAsia="Calibri" w:hAnsi="Times New Roman" w:cs="Times New Roman"/>
          <w:sz w:val="24"/>
          <w:szCs w:val="24"/>
        </w:rPr>
      </w:pP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2 класс</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земля – 24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вода – 3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воздух – 3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Человек и информация – 4 ч.</w:t>
      </w:r>
    </w:p>
    <w:p w:rsidR="006D51CB" w:rsidRPr="006D51CB" w:rsidRDefault="006D51CB" w:rsidP="006D51CB">
      <w:pPr>
        <w:spacing w:after="160" w:line="259" w:lineRule="auto"/>
        <w:rPr>
          <w:rFonts w:ascii="Times New Roman" w:eastAsia="Calibri" w:hAnsi="Times New Roman" w:cs="Times New Roman"/>
          <w:sz w:val="24"/>
          <w:szCs w:val="24"/>
        </w:rPr>
      </w:pP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3 класс</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земля – 22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вода – 4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воздух – 3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Человек и информация – 5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4 класс</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земля – 22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вода – 3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воздух – 3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Человек и информация – 6 ч.</w:t>
      </w:r>
    </w:p>
    <w:p w:rsidR="002A1D19" w:rsidRP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Физическая культура — аннотация к рабочим программам</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Физическая культура. Рабочие программы. Предметная линия учебников В. И. Ляха. 1—4 классы</w:t>
      </w:r>
      <w:proofErr w:type="gramStart"/>
      <w:r w:rsidRPr="002A1D19">
        <w:rPr>
          <w:rFonts w:ascii="inherit" w:eastAsia="Times New Roman" w:hAnsi="inherit" w:cs="Arial"/>
          <w:color w:val="000000"/>
          <w:sz w:val="23"/>
          <w:szCs w:val="23"/>
          <w:bdr w:val="none" w:sz="0" w:space="0" w:color="auto" w:frame="1"/>
          <w:lang w:eastAsia="ru-RU"/>
        </w:rPr>
        <w:t xml:space="preserve"> :</w:t>
      </w:r>
      <w:proofErr w:type="gramEnd"/>
      <w:r w:rsidRPr="002A1D19">
        <w:rPr>
          <w:rFonts w:ascii="inherit" w:eastAsia="Times New Roman" w:hAnsi="inherit" w:cs="Arial"/>
          <w:color w:val="000000"/>
          <w:sz w:val="23"/>
          <w:szCs w:val="23"/>
          <w:bdr w:val="none" w:sz="0" w:space="0" w:color="auto" w:frame="1"/>
          <w:lang w:eastAsia="ru-RU"/>
        </w:rPr>
        <w:t xml:space="preserve"> пособие для учителей общеобразовательных организаций / В. И. Лях. — 4-е изд. — М. : Просвещение, 2014.</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2A1D19" w:rsidRPr="002A1D19" w:rsidRDefault="002A1D19" w:rsidP="002A1D19">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Лях В.И. Физическая культура. 1 — 4 класс. Учебник. М.: Просвещение.</w:t>
      </w:r>
    </w:p>
    <w:p w:rsidR="002A1D19" w:rsidRPr="002A1D19" w:rsidRDefault="002A1D19" w:rsidP="002A1D19">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Лях В.И. Физическая культура. 1 — 4 класс. Учебник. М.: Просвещение.</w:t>
      </w:r>
    </w:p>
    <w:p w:rsidR="002A1D19" w:rsidRPr="002A1D19" w:rsidRDefault="002A1D19" w:rsidP="002A1D19">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Лях В.И. Физическая культура. 1 — 4 класс. Учебник. М.: Просвещение.</w:t>
      </w:r>
    </w:p>
    <w:p w:rsidR="002A1D19" w:rsidRPr="002A1D19" w:rsidRDefault="002A1D19" w:rsidP="002A1D19">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Лях В.И. Физическая культура. 1 — 4 класс. Учебник. М.: Просвещение.</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lastRenderedPageBreak/>
        <w:t>УЧЕБНЫЙ ПЛАН (количество часов):</w:t>
      </w:r>
    </w:p>
    <w:p w:rsidR="002A1D19" w:rsidRPr="002A1D19" w:rsidRDefault="002A1D19" w:rsidP="002A1D19">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 3 часа в неделю, 99 часов в год.</w:t>
      </w:r>
    </w:p>
    <w:p w:rsidR="002A1D19" w:rsidRPr="002A1D19" w:rsidRDefault="002A1D19" w:rsidP="002A1D19">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 3 часа в неделю, 102 часа в год.</w:t>
      </w:r>
    </w:p>
    <w:p w:rsidR="002A1D19" w:rsidRPr="002A1D19" w:rsidRDefault="002A1D19" w:rsidP="002A1D19">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 3 часа в неделю, 102 часа в год.</w:t>
      </w:r>
    </w:p>
    <w:p w:rsidR="002A1D19" w:rsidRPr="002A1D19" w:rsidRDefault="002A1D19" w:rsidP="002A1D19">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 3 часа в неделю, 102 часа в год.</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ЦЕЛИ:</w:t>
      </w:r>
    </w:p>
    <w:p w:rsidR="002A1D19" w:rsidRPr="002A1D19" w:rsidRDefault="002A1D19" w:rsidP="002A1D19">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w:t>
      </w:r>
    </w:p>
    <w:p w:rsidR="002A1D19" w:rsidRPr="002A1D19" w:rsidRDefault="002A1D19" w:rsidP="002A1D19">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оптимизации трудовой деятельности;</w:t>
      </w:r>
    </w:p>
    <w:p w:rsidR="002A1D19" w:rsidRPr="002A1D19" w:rsidRDefault="002A1D19" w:rsidP="002A1D19">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организации активного отдыха.</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ЗАДАЧИ:</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формирование первоначальных умений </w:t>
      </w:r>
      <w:proofErr w:type="spellStart"/>
      <w:r w:rsidRPr="002A1D19">
        <w:rPr>
          <w:rFonts w:ascii="inherit" w:eastAsia="Times New Roman" w:hAnsi="inherit" w:cs="Arial"/>
          <w:color w:val="000000"/>
          <w:sz w:val="23"/>
          <w:szCs w:val="23"/>
          <w:bdr w:val="none" w:sz="0" w:space="0" w:color="auto" w:frame="1"/>
          <w:lang w:eastAsia="ru-RU"/>
        </w:rPr>
        <w:t>саморегуляции</w:t>
      </w:r>
      <w:proofErr w:type="spellEnd"/>
      <w:r w:rsidRPr="002A1D19">
        <w:rPr>
          <w:rFonts w:ascii="inherit" w:eastAsia="Times New Roman" w:hAnsi="inherit" w:cs="Arial"/>
          <w:color w:val="000000"/>
          <w:sz w:val="23"/>
          <w:szCs w:val="23"/>
          <w:bdr w:val="none" w:sz="0" w:space="0" w:color="auto" w:frame="1"/>
          <w:lang w:eastAsia="ru-RU"/>
        </w:rPr>
        <w:t xml:space="preserve"> средствами физической культуры;</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школой движений;</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выработка представлений об основных видах спорта, </w:t>
      </w:r>
      <w:proofErr w:type="spellStart"/>
      <w:r w:rsidRPr="002A1D19">
        <w:rPr>
          <w:rFonts w:ascii="inherit" w:eastAsia="Times New Roman" w:hAnsi="inherit" w:cs="Arial"/>
          <w:color w:val="000000"/>
          <w:sz w:val="23"/>
          <w:szCs w:val="23"/>
          <w:bdr w:val="none" w:sz="0" w:space="0" w:color="auto" w:frame="1"/>
          <w:lang w:eastAsia="ru-RU"/>
        </w:rPr>
        <w:t>сна¬рядах</w:t>
      </w:r>
      <w:proofErr w:type="spellEnd"/>
      <w:r w:rsidRPr="002A1D19">
        <w:rPr>
          <w:rFonts w:ascii="inherit" w:eastAsia="Times New Roman" w:hAnsi="inherit" w:cs="Arial"/>
          <w:color w:val="000000"/>
          <w:sz w:val="23"/>
          <w:szCs w:val="23"/>
          <w:bdr w:val="none" w:sz="0" w:space="0" w:color="auto" w:frame="1"/>
          <w:lang w:eastAsia="ru-RU"/>
        </w:rPr>
        <w:t xml:space="preserve"> и инвентаре, о соблюдении правил техники безопасности во время занятий;</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установки на сохранение и укрепление здоровья, навыков здорового и безопасного образа жизни;</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i/>
          <w:iCs/>
          <w:color w:val="000000"/>
          <w:sz w:val="23"/>
          <w:lang w:eastAsia="ru-RU"/>
        </w:rPr>
        <w:t xml:space="preserve">Программы обеспечивают достижение выпускниками начальной школы определённых личностных, </w:t>
      </w:r>
      <w:proofErr w:type="spellStart"/>
      <w:r w:rsidRPr="002A1D19">
        <w:rPr>
          <w:rFonts w:ascii="inherit" w:eastAsia="Times New Roman" w:hAnsi="inherit" w:cs="Arial"/>
          <w:i/>
          <w:iCs/>
          <w:color w:val="000000"/>
          <w:sz w:val="23"/>
          <w:lang w:eastAsia="ru-RU"/>
        </w:rPr>
        <w:t>метапредметных</w:t>
      </w:r>
      <w:proofErr w:type="spellEnd"/>
      <w:r w:rsidRPr="002A1D19">
        <w:rPr>
          <w:rFonts w:ascii="inherit" w:eastAsia="Times New Roman" w:hAnsi="inherit" w:cs="Arial"/>
          <w:i/>
          <w:iCs/>
          <w:color w:val="000000"/>
          <w:sz w:val="23"/>
          <w:lang w:eastAsia="ru-RU"/>
        </w:rPr>
        <w:t xml:space="preserve"> и предметных  результатов.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ЛИЧНОСТНЫЕ РЕЗУЛЬТАТЫ</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уважительного отношения к культуре других  народов;</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мотивов учебной деятельности и личностный  смысл   учения,   принятие   и   освоение   социальной   роли обучающего;</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эстетических потребностей, ценностей и чувств;</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установки на безопасный, здоровый образ жизни.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МЕТАПРЕДМЕТНЫЕ РЕЗУЛЬТАТЫ</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способностью принимать и сохранять цели и задачи  учебной  деятельности,  поиска  средств  её   осуществления;</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определять наиболее эффективные  способы  достижения результата;</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определение  общей  цели  и  путей  её  достижения;</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умение договариваться  о  распределении  функций  и  ролей  в совместной деятельности;</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осуществлять взаимный контроль в совместной деятельности, адекватно оценивать собственное поведение и поведение окружающих;</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готовность   конструктивно   разрешать конфликты  посредством учёта интересов сторон и сотрудничества;</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овладение базовыми предметными и </w:t>
      </w:r>
      <w:proofErr w:type="spellStart"/>
      <w:r w:rsidRPr="002A1D19">
        <w:rPr>
          <w:rFonts w:ascii="inherit" w:eastAsia="Times New Roman" w:hAnsi="inherit" w:cs="Arial"/>
          <w:color w:val="000000"/>
          <w:sz w:val="23"/>
          <w:szCs w:val="23"/>
          <w:bdr w:val="none" w:sz="0" w:space="0" w:color="auto" w:frame="1"/>
          <w:lang w:eastAsia="ru-RU"/>
        </w:rPr>
        <w:t>межпредметными</w:t>
      </w:r>
      <w:proofErr w:type="spellEnd"/>
      <w:r w:rsidRPr="002A1D19">
        <w:rPr>
          <w:rFonts w:ascii="inherit" w:eastAsia="Times New Roman" w:hAnsi="inherit" w:cs="Arial"/>
          <w:color w:val="000000"/>
          <w:sz w:val="23"/>
          <w:szCs w:val="23"/>
          <w:bdr w:val="none" w:sz="0" w:space="0" w:color="auto" w:frame="1"/>
          <w:lang w:eastAsia="ru-RU"/>
        </w:rPr>
        <w:t xml:space="preserve"> понятиями,   отражающими существенные связи и отношения между объектами и  процессами.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ПРЕДМЕТНЫЕ РЕЗУЛЬТАТЫ</w:t>
      </w:r>
    </w:p>
    <w:p w:rsidR="002A1D19" w:rsidRPr="002A1D19" w:rsidRDefault="002A1D19" w:rsidP="002A1D19">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2A1D19" w:rsidRPr="002A1D19" w:rsidRDefault="002A1D19" w:rsidP="002A1D19">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овладение умениями организовывать  </w:t>
      </w:r>
      <w:proofErr w:type="spellStart"/>
      <w:r w:rsidRPr="002A1D19">
        <w:rPr>
          <w:rFonts w:ascii="inherit" w:eastAsia="Times New Roman" w:hAnsi="inherit" w:cs="Arial"/>
          <w:color w:val="000000"/>
          <w:sz w:val="23"/>
          <w:szCs w:val="23"/>
          <w:bdr w:val="none" w:sz="0" w:space="0" w:color="auto" w:frame="1"/>
          <w:lang w:eastAsia="ru-RU"/>
        </w:rPr>
        <w:t>здоровьесберегающую</w:t>
      </w:r>
      <w:proofErr w:type="spellEnd"/>
      <w:r w:rsidRPr="002A1D19">
        <w:rPr>
          <w:rFonts w:ascii="inherit" w:eastAsia="Times New Roman" w:hAnsi="inherit" w:cs="Arial"/>
          <w:color w:val="000000"/>
          <w:sz w:val="23"/>
          <w:szCs w:val="23"/>
          <w:bdr w:val="none" w:sz="0" w:space="0" w:color="auto" w:frame="1"/>
          <w:lang w:eastAsia="ru-RU"/>
        </w:rPr>
        <w:t>   жизнедеятельность   (режим   дня,   утренняя   зарядка,  оздоровительные мероприятия, подвижные игры);</w:t>
      </w:r>
    </w:p>
    <w:p w:rsidR="002A1D19" w:rsidRPr="002A1D19" w:rsidRDefault="002A1D19" w:rsidP="002A1D19">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СОДЕРЖАНИЕ: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w:t>
      </w:r>
    </w:p>
    <w:p w:rsidR="002A1D19" w:rsidRPr="002A1D19" w:rsidRDefault="002A1D19" w:rsidP="002A1D19">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Знания и о физической культуре —  6 часов</w:t>
      </w:r>
    </w:p>
    <w:p w:rsidR="002A1D19" w:rsidRPr="002A1D19" w:rsidRDefault="002A1D19" w:rsidP="002A1D19">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Гимнастика с элементами акробатики —  34 часа</w:t>
      </w:r>
    </w:p>
    <w:p w:rsidR="002A1D19" w:rsidRPr="002A1D19" w:rsidRDefault="002A1D19" w:rsidP="002A1D19">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Легкая атлетика — 19 часов</w:t>
      </w:r>
    </w:p>
    <w:p w:rsidR="002A1D19" w:rsidRPr="002A1D19" w:rsidRDefault="002A1D19" w:rsidP="002A1D19">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Лыжная подготовка —  12 часов</w:t>
      </w:r>
    </w:p>
    <w:p w:rsidR="002A1D19" w:rsidRPr="002A1D19" w:rsidRDefault="002A1D19" w:rsidP="002A1D19">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Подвижные игры —  28 часов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Легкая атлетика — 18 часов</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Кроссовая подготовка  — 16 часов</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Гимнастика  — 17 часов</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Подвижные игры – 16 часов</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Лыжная подготовка  — 18 часов.</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Подвижные игры с элементами  баскетбола — 17 часов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3 класс</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Легкая атлетика – 18 часов</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Гимнастика – 17 часов</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Спортивные игры  — 16 часов</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Лыжная подготовка  — 18 часов.</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Кроссовая подготовка  — 16 часов</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Волейбол – 17 часов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Легкая атлетика —  18 часов</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Кроссовая подготовка  — 16 часов</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Гимнастика – 17 часов</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Подвижные игры – 16 часов</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Лыжная подготовка — 18 часов.</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Подвижные игры с элементами баскетбола — 17 часов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Внутренняя  оценка предметных и </w:t>
      </w:r>
      <w:proofErr w:type="spellStart"/>
      <w:r w:rsidRPr="002A1D19">
        <w:rPr>
          <w:rFonts w:ascii="inherit" w:eastAsia="Times New Roman" w:hAnsi="inherit" w:cs="Arial"/>
          <w:color w:val="000000"/>
          <w:sz w:val="23"/>
          <w:szCs w:val="23"/>
          <w:bdr w:val="none" w:sz="0" w:space="0" w:color="auto" w:frame="1"/>
          <w:lang w:eastAsia="ru-RU"/>
        </w:rPr>
        <w:t>метапредметных</w:t>
      </w:r>
      <w:proofErr w:type="spellEnd"/>
      <w:r w:rsidRPr="002A1D19">
        <w:rPr>
          <w:rFonts w:ascii="inherit" w:eastAsia="Times New Roman" w:hAnsi="inherit" w:cs="Arial"/>
          <w:color w:val="000000"/>
          <w:sz w:val="23"/>
          <w:szCs w:val="23"/>
          <w:bdr w:val="none" w:sz="0" w:space="0" w:color="auto" w:frame="1"/>
          <w:lang w:eastAsia="ru-RU"/>
        </w:rPr>
        <w:t>  результатов  обучающихся включает в себя стартовое,  текущее (формирующее) и промежуточное (итоговое) оценивание.</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Предметом стартового оценивания, которое проводится в начале каждого учебного года, является определение остаточных знаний и </w:t>
      </w:r>
      <w:proofErr w:type="gramStart"/>
      <w:r w:rsidRPr="002A1D19">
        <w:rPr>
          <w:rFonts w:ascii="inherit" w:eastAsia="Times New Roman" w:hAnsi="inherit" w:cs="Arial"/>
          <w:color w:val="000000"/>
          <w:sz w:val="23"/>
          <w:szCs w:val="23"/>
          <w:bdr w:val="none" w:sz="0" w:space="0" w:color="auto" w:frame="1"/>
          <w:lang w:eastAsia="ru-RU"/>
        </w:rPr>
        <w:t>умений</w:t>
      </w:r>
      <w:proofErr w:type="gramEnd"/>
      <w:r w:rsidRPr="002A1D19">
        <w:rPr>
          <w:rFonts w:ascii="inherit" w:eastAsia="Times New Roman" w:hAnsi="inherit" w:cs="Arial"/>
          <w:color w:val="000000"/>
          <w:sz w:val="23"/>
          <w:szCs w:val="23"/>
          <w:bdr w:val="none" w:sz="0" w:space="0" w:color="auto" w:frame="1"/>
          <w:lang w:eastAsia="ru-RU"/>
        </w:rPr>
        <w:t xml:space="preserve"> обучающихся относительно  прошедшего  учебного года, позволяющего организовать эффективно процесс повторения и  определить эффекты от  обучения за прошлый учебный год.</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Формы  стартового оценивания: сдача нормативов</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xml:space="preserve">Предметом текущего (формирующего) оценивания  является  </w:t>
      </w:r>
      <w:proofErr w:type="spellStart"/>
      <w:r w:rsidRPr="002A1D19">
        <w:rPr>
          <w:rFonts w:ascii="inherit" w:eastAsia="Times New Roman" w:hAnsi="inherit" w:cs="Arial"/>
          <w:color w:val="000000"/>
          <w:sz w:val="23"/>
          <w:szCs w:val="23"/>
          <w:bdr w:val="none" w:sz="0" w:space="0" w:color="auto" w:frame="1"/>
          <w:lang w:eastAsia="ru-RU"/>
        </w:rPr>
        <w:t>операциональный</w:t>
      </w:r>
      <w:proofErr w:type="spellEnd"/>
      <w:r w:rsidRPr="002A1D19">
        <w:rPr>
          <w:rFonts w:ascii="inherit" w:eastAsia="Times New Roman" w:hAnsi="inherit" w:cs="Arial"/>
          <w:color w:val="000000"/>
          <w:sz w:val="23"/>
          <w:szCs w:val="23"/>
          <w:bdr w:val="none" w:sz="0" w:space="0" w:color="auto" w:frame="1"/>
          <w:lang w:eastAsia="ru-RU"/>
        </w:rPr>
        <w:t>  состав предметных способов действия и универсальные учебные действия для определения проблем и трудностей в освоении  предметных способов действия и УУД и планирования  работы по ликвидации возникших  проблем и трудностей.</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Формы  текущего оценивания: персонифицированные мониторинговые исследования, уровневые итоговые контрольные работы по физической культуре,  включающие проверку </w:t>
      </w:r>
      <w:proofErr w:type="spellStart"/>
      <w:r w:rsidRPr="002A1D19">
        <w:rPr>
          <w:rFonts w:ascii="inherit" w:eastAsia="Times New Roman" w:hAnsi="inherit" w:cs="Arial"/>
          <w:color w:val="000000"/>
          <w:sz w:val="23"/>
          <w:szCs w:val="23"/>
          <w:bdr w:val="none" w:sz="0" w:space="0" w:color="auto" w:frame="1"/>
          <w:lang w:eastAsia="ru-RU"/>
        </w:rPr>
        <w:t>сформированности</w:t>
      </w:r>
      <w:proofErr w:type="spellEnd"/>
      <w:r w:rsidRPr="002A1D19">
        <w:rPr>
          <w:rFonts w:ascii="inherit" w:eastAsia="Times New Roman" w:hAnsi="inherit" w:cs="Arial"/>
          <w:color w:val="000000"/>
          <w:sz w:val="23"/>
          <w:szCs w:val="23"/>
          <w:bdr w:val="none" w:sz="0" w:space="0" w:color="auto" w:frame="1"/>
          <w:lang w:eastAsia="ru-RU"/>
        </w:rPr>
        <w:t xml:space="preserve">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проектные и исследовательские работы</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Предметом  промежуточного (итогового) оценивания на конец учебного  года является уровень освоения обучающимися культурных предметных способов и средств действия,  а  также  УУД.  </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Формы промежуточной (итоговой) аттестации: типовые задания по оценке личностных результатов, итоговые проверочные работы по предмету физическая культура, сдача нормативов</w:t>
      </w:r>
    </w:p>
    <w:p w:rsidR="002A1D19" w:rsidRP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ОРКСЭ — аннотация к рабочим программам</w:t>
      </w:r>
    </w:p>
    <w:p w:rsidR="002A1D19" w:rsidRPr="002A1D19" w:rsidRDefault="002A1D19" w:rsidP="002E3B68">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рамках данного учебного предмета по выбору родителей (законных представителей) обучающихся изучаются:</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Основы светской этики</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lastRenderedPageBreak/>
        <w:t>•    Основы мировых религиозных культур</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Основы православной культуры</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Основы  духовно- нравственной культуры народов России. Основы религиозных культур и светской этики». Программы 4-5 классы. А.Я. Данилюк — М.: Просвещение, 2014.</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 УЧЕБНО-МЕТОДИЧЕСКИЙ КОМПЛЕКС (УМК):</w:t>
      </w:r>
    </w:p>
    <w:p w:rsidR="002A1D19" w:rsidRPr="002A1D19" w:rsidRDefault="002A1D19" w:rsidP="002A1D19">
      <w:pPr>
        <w:numPr>
          <w:ilvl w:val="0"/>
          <w:numId w:val="10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Кураев а. В. Основы православной культуры. 4-5 класс. ФГОС. М.: Просвещение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 УЧЕБНЫЙ ПЛАН (количество часов):</w:t>
      </w:r>
    </w:p>
    <w:p w:rsidR="002A1D19" w:rsidRPr="002A1D19" w:rsidRDefault="002A1D19" w:rsidP="002A1D19">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 1 час в неделю, 34 часа в год.</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 ЦЕЛЬ:</w:t>
      </w:r>
    </w:p>
    <w:p w:rsidR="002A1D19" w:rsidRPr="002A1D19" w:rsidRDefault="002A1D19" w:rsidP="002A1D19">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Цель учебного курса ОРКСЭ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ЗАДАЧИ:</w:t>
      </w:r>
    </w:p>
    <w:p w:rsidR="002A1D19" w:rsidRPr="002A1D19" w:rsidRDefault="002A1D19" w:rsidP="002A1D19">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Воспитание способности к духовному развитию, нравственному самосовершенствованию.</w:t>
      </w:r>
    </w:p>
    <w:p w:rsidR="002A1D19" w:rsidRPr="002A1D19" w:rsidRDefault="002A1D19" w:rsidP="002A1D19">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A1D19" w:rsidRPr="002A1D19" w:rsidRDefault="002A1D19" w:rsidP="002A1D19">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Знакомство обучающихся с основами мировых религиозных культур и светской этики, основами православной культуры.</w:t>
      </w:r>
    </w:p>
    <w:p w:rsidR="002A1D19" w:rsidRPr="002A1D19" w:rsidRDefault="002A1D19" w:rsidP="002A1D19">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представлений младшего подростка о значении нравственных основ в жизни человек</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i/>
          <w:iCs/>
          <w:color w:val="000000"/>
          <w:sz w:val="23"/>
          <w:lang w:eastAsia="ru-RU"/>
        </w:rPr>
        <w:t xml:space="preserve">Программы обеспечивают достижение выпускниками начальной школы определённых личностных, </w:t>
      </w:r>
      <w:proofErr w:type="spellStart"/>
      <w:r w:rsidRPr="002A1D19">
        <w:rPr>
          <w:rFonts w:ascii="inherit" w:eastAsia="Times New Roman" w:hAnsi="inherit" w:cs="Arial"/>
          <w:i/>
          <w:iCs/>
          <w:color w:val="000000"/>
          <w:sz w:val="23"/>
          <w:lang w:eastAsia="ru-RU"/>
        </w:rPr>
        <w:t>метапредметных</w:t>
      </w:r>
      <w:proofErr w:type="spellEnd"/>
      <w:r w:rsidRPr="002A1D19">
        <w:rPr>
          <w:rFonts w:ascii="inherit" w:eastAsia="Times New Roman" w:hAnsi="inherit" w:cs="Arial"/>
          <w:i/>
          <w:iCs/>
          <w:color w:val="000000"/>
          <w:sz w:val="23"/>
          <w:lang w:eastAsia="ru-RU"/>
        </w:rPr>
        <w:t xml:space="preserve"> и предметных  результатов.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ЛИЧНОСТНЫЕ РЕЗУЛЬТАТЫ</w:t>
      </w:r>
    </w:p>
    <w:p w:rsidR="002A1D19" w:rsidRPr="002A1D19" w:rsidRDefault="002A1D19" w:rsidP="002A1D19">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оценивать жизненные ситуации и поступки людей с точки зрения общепринятых норм и ценностей, отделять поступки человека от него самого;</w:t>
      </w:r>
    </w:p>
    <w:p w:rsidR="002A1D19" w:rsidRPr="002A1D19" w:rsidRDefault="002A1D19" w:rsidP="002A1D19">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объяснять и обосновывать с точки зрения общепринятых норм и ценностей, какие поступки считаются хорошими и плохими;</w:t>
      </w:r>
    </w:p>
    <w:p w:rsidR="002A1D19" w:rsidRPr="002A1D19" w:rsidRDefault="002A1D19" w:rsidP="002A1D19">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самостоятельно определять и формулировать самые простые, общие для всех людей правила поведения (основы общечеловеческих нравственных ценностей);</w:t>
      </w:r>
    </w:p>
    <w:p w:rsidR="002A1D19" w:rsidRPr="002A1D19" w:rsidRDefault="002A1D19" w:rsidP="002A1D19">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опираясь на эти правила, делать выбор своих поступков в предложенных ситуациях;</w:t>
      </w:r>
    </w:p>
    <w:p w:rsidR="002A1D19" w:rsidRPr="002A1D19" w:rsidRDefault="002A1D19" w:rsidP="002A1D19">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чувствовать ответственность за свой выбор; понимать, что человек всегда несёт ответственность за свои поступки;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МЕТАПРЕДМЕТНЫЕ РЕЗУЛЬТАТЫ</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самостоятельно формулировать цели урока  и учебную задачу после предварительного обсуждения;</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совместно с учителем составлять план решения проблемы;</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ориентироваться в своей системе знаний: самостоятельно предполагать, какая информация понадобится для решения учебной задачи в один шаг;</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добывать новые знания: извлекать информацию, представленную в разных формах (текст, таблица, схема, рисунок</w:t>
      </w:r>
      <w:proofErr w:type="gramStart"/>
      <w:r w:rsidRPr="002A1D19">
        <w:rPr>
          <w:rFonts w:ascii="inherit" w:eastAsia="Times New Roman" w:hAnsi="inherit" w:cs="Arial"/>
          <w:color w:val="000000"/>
          <w:sz w:val="23"/>
          <w:szCs w:val="23"/>
          <w:bdr w:val="none" w:sz="0" w:space="0" w:color="auto" w:frame="1"/>
          <w:lang w:eastAsia="ru-RU"/>
        </w:rPr>
        <w:t xml:space="preserve"> )</w:t>
      </w:r>
      <w:proofErr w:type="gramEnd"/>
      <w:r w:rsidRPr="002A1D19">
        <w:rPr>
          <w:rFonts w:ascii="inherit" w:eastAsia="Times New Roman" w:hAnsi="inherit" w:cs="Arial"/>
          <w:color w:val="000000"/>
          <w:sz w:val="23"/>
          <w:szCs w:val="23"/>
          <w:bdr w:val="none" w:sz="0" w:space="0" w:color="auto" w:frame="1"/>
          <w:lang w:eastAsia="ru-RU"/>
        </w:rPr>
        <w:t>;</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перерабатывать полученную информацию: сравнивать и группировать факты и явления; определять причины явлений и событий;</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преобразовывать информацию из одной формы в другую: составлять простой план учебно-научного текста;</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доносить свою позицию до других людей: оформлять свои мысли в устной и письменной речи с учётом своих учебных и жизненных речевых ситуаций;</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слушать других людей, относиться к ним с уважением, быть готовым изменить свою точку зрения;</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договариваться с людьми: сотрудничать в совместном решении задачи, выполняя разные роли в группе.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ПРЕДМЕТНЫЕ РЕЗУЛЬТАТЫ</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определять и объяснять своё отношение к общественным нормам и ценностям</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(нравственным, гражданским, патриотическим, общечеловеческим);</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излагать своё мнение по поводу значения светской и религиозной культуры в жизни отдельных людей и общества;</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знать основные понятия религиозных культур, их особенности и традиции, историю их возникновения в мире и в России;</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устанавливать взаимосвязи между определённой светской или религиозной культурой и поведением людей, мыслящих в её традициях;</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проявлять уважение к любой вере или к отсутствию её (за исключением тоталитарных сект, направленных на разрушение и подавление личности);</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осознавать сходство некоторых важных духовно-нравственных оснований разных религий при их существенных отличиях;</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строить толерантные отношения с представителями разных мировоззрений и культурных традиций;</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делать свой выбор в учебных моделях общественно значимых жизненных ситуаций и отвечать за него;</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осознавать разницу между «внутренней искренней верой» и «внешним </w:t>
      </w:r>
      <w:proofErr w:type="spellStart"/>
      <w:r w:rsidRPr="002A1D19">
        <w:rPr>
          <w:rFonts w:ascii="inherit" w:eastAsia="Times New Roman" w:hAnsi="inherit" w:cs="Arial"/>
          <w:color w:val="000000"/>
          <w:sz w:val="23"/>
          <w:szCs w:val="23"/>
          <w:bdr w:val="none" w:sz="0" w:space="0" w:color="auto" w:frame="1"/>
          <w:lang w:eastAsia="ru-RU"/>
        </w:rPr>
        <w:t>обрядоверием</w:t>
      </w:r>
      <w:proofErr w:type="spellEnd"/>
      <w:r w:rsidRPr="002A1D19">
        <w:rPr>
          <w:rFonts w:ascii="inherit" w:eastAsia="Times New Roman" w:hAnsi="inherit" w:cs="Arial"/>
          <w:color w:val="000000"/>
          <w:sz w:val="23"/>
          <w:szCs w:val="23"/>
          <w:bdr w:val="none" w:sz="0" w:space="0" w:color="auto" w:frame="1"/>
          <w:lang w:eastAsia="ru-RU"/>
        </w:rPr>
        <w:t>»;</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на самом простом уровне различать традиционные религии и тоталитарные секты.</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2A1D19" w:rsidRPr="002A1D19" w:rsidRDefault="002A1D19" w:rsidP="002A1D19">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Основной формой контроля учащихся являются опросы, беседы, проверка рабочих тетрадей, тестирование, подготовка и презентация проекта. По предмету отметки не выставляются.</w:t>
      </w:r>
    </w:p>
    <w:p w:rsidR="002A1D19" w:rsidRPr="002A1D19" w:rsidRDefault="002A1D19" w:rsidP="002A1D19">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2A1D19">
        <w:rPr>
          <w:rFonts w:ascii="inherit" w:eastAsia="Times New Roman" w:hAnsi="inherit" w:cs="Arial"/>
          <w:color w:val="000000"/>
          <w:sz w:val="23"/>
          <w:szCs w:val="23"/>
          <w:bdr w:val="none" w:sz="0" w:space="0" w:color="auto" w:frame="1"/>
          <w:lang w:eastAsia="ru-RU"/>
        </w:rPr>
        <w:t>Формы контроля и возможные варианты его проведения: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индивидуальный контроль (контроль учителем):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 устный опрос,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 домашняя работа (поисковая, творческая),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 самостоятельная работа (воспроизводящая; вариативная; эвристическая).</w:t>
      </w:r>
      <w:proofErr w:type="gramEnd"/>
    </w:p>
    <w:p w:rsidR="002A1D19" w:rsidRPr="002A1D19" w:rsidRDefault="002A1D19" w:rsidP="002A1D19">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Критериями оценки учебно-воспитательных результатов изучения являются критерий факта (что, в каком объеме и на каком уровне усвоено из предъявленного материала) и критерий деятельности (какие виды деятельности ученик, в связи с полученными знаниями, предпочитает и преимущественно проводит).</w:t>
      </w:r>
    </w:p>
    <w:p w:rsidR="002A1D19" w:rsidRPr="002A1D19" w:rsidRDefault="002A1D19" w:rsidP="002A1D19">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Для контроля и оценки знаний и умений по предмету используется индивидуальная и фронтальная устная проверка, различные письменные работы, которые не требуют </w:t>
      </w:r>
      <w:r w:rsidRPr="002A1D19">
        <w:rPr>
          <w:rFonts w:ascii="inherit" w:eastAsia="Times New Roman" w:hAnsi="inherit" w:cs="Arial"/>
          <w:color w:val="000000"/>
          <w:sz w:val="23"/>
          <w:szCs w:val="23"/>
          <w:bdr w:val="none" w:sz="0" w:space="0" w:color="auto" w:frame="1"/>
          <w:lang w:eastAsia="ru-RU"/>
        </w:rPr>
        <w:lastRenderedPageBreak/>
        <w:t>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2A1D19" w:rsidRDefault="002A1D19" w:rsidP="002A1D19">
      <w:pPr>
        <w:pStyle w:val="a3"/>
        <w:rPr>
          <w:rFonts w:ascii="inherit" w:hAnsi="inherit"/>
          <w:sz w:val="20"/>
          <w:szCs w:val="20"/>
        </w:rPr>
      </w:pPr>
    </w:p>
    <w:p w:rsidR="002A1D19" w:rsidRDefault="002A5585" w:rsidP="002A1D19">
      <w:pPr>
        <w:shd w:val="clear" w:color="auto" w:fill="F9F9F9"/>
        <w:rPr>
          <w:rStyle w:val="a6"/>
          <w:rFonts w:cs="Arial"/>
          <w:color w:val="11598F"/>
          <w:sz w:val="25"/>
          <w:szCs w:val="25"/>
          <w:u w:val="none"/>
          <w:bdr w:val="none" w:sz="0" w:space="0" w:color="auto" w:frame="1"/>
        </w:rPr>
      </w:pPr>
      <w:r>
        <w:rPr>
          <w:rFonts w:ascii="Arial" w:hAnsi="Arial" w:cs="Arial"/>
          <w:color w:val="01314B"/>
          <w:sz w:val="25"/>
          <w:szCs w:val="25"/>
        </w:rPr>
        <w:fldChar w:fldCharType="begin"/>
      </w:r>
      <w:r w:rsidR="002A1D19">
        <w:rPr>
          <w:rFonts w:ascii="Arial" w:hAnsi="Arial" w:cs="Arial"/>
          <w:color w:val="01314B"/>
          <w:sz w:val="25"/>
          <w:szCs w:val="25"/>
        </w:rPr>
        <w:instrText xml:space="preserve"> HYPERLINK "http://school683.ru/izobrazitelnoe-iskusstvo-annotac-2/" \l "admired-top" \o "Наверх" </w:instrText>
      </w:r>
      <w:r>
        <w:rPr>
          <w:rFonts w:ascii="Arial" w:hAnsi="Arial" w:cs="Arial"/>
          <w:color w:val="01314B"/>
          <w:sz w:val="25"/>
          <w:szCs w:val="25"/>
        </w:rPr>
        <w:fldChar w:fldCharType="separate"/>
      </w:r>
    </w:p>
    <w:p w:rsidR="002A1D19" w:rsidRDefault="002A5585" w:rsidP="002A1D19">
      <w:pPr>
        <w:shd w:val="clear" w:color="auto" w:fill="F9F9F9"/>
        <w:rPr>
          <w:rFonts w:ascii="Arial" w:hAnsi="Arial"/>
          <w:color w:val="01314B"/>
        </w:rPr>
      </w:pPr>
      <w:r>
        <w:rPr>
          <w:rFonts w:ascii="Arial" w:hAnsi="Arial" w:cs="Arial"/>
          <w:color w:val="01314B"/>
          <w:sz w:val="25"/>
          <w:szCs w:val="25"/>
        </w:rPr>
        <w:fldChar w:fldCharType="end"/>
      </w:r>
    </w:p>
    <w:p w:rsidR="00B91B9A" w:rsidRDefault="00B91B9A"/>
    <w:sectPr w:rsidR="00B91B9A" w:rsidSect="00B91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7D0"/>
    <w:multiLevelType w:val="multilevel"/>
    <w:tmpl w:val="A4A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62B81"/>
    <w:multiLevelType w:val="multilevel"/>
    <w:tmpl w:val="6C24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BE5024"/>
    <w:multiLevelType w:val="multilevel"/>
    <w:tmpl w:val="91B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CD03FD"/>
    <w:multiLevelType w:val="multilevel"/>
    <w:tmpl w:val="763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F33407"/>
    <w:multiLevelType w:val="multilevel"/>
    <w:tmpl w:val="52FE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4C47F5E"/>
    <w:multiLevelType w:val="multilevel"/>
    <w:tmpl w:val="10EC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4F31D84"/>
    <w:multiLevelType w:val="multilevel"/>
    <w:tmpl w:val="34F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55F4A0A"/>
    <w:multiLevelType w:val="multilevel"/>
    <w:tmpl w:val="679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7CC5067"/>
    <w:multiLevelType w:val="multilevel"/>
    <w:tmpl w:val="ABCA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3214B7"/>
    <w:multiLevelType w:val="hybridMultilevel"/>
    <w:tmpl w:val="BA087A2A"/>
    <w:lvl w:ilvl="0" w:tplc="127206EA">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CDB10">
      <w:start w:val="1"/>
      <w:numFmt w:val="bullet"/>
      <w:lvlText w:val="o"/>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BEDBA6">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671EE">
      <w:start w:val="1"/>
      <w:numFmt w:val="bullet"/>
      <w:lvlText w:val="•"/>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AEDAC">
      <w:start w:val="1"/>
      <w:numFmt w:val="bullet"/>
      <w:lvlText w:val="o"/>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8BAC6">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87ED2">
      <w:start w:val="1"/>
      <w:numFmt w:val="bullet"/>
      <w:lvlText w:val="•"/>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0262C">
      <w:start w:val="1"/>
      <w:numFmt w:val="bullet"/>
      <w:lvlText w:val="o"/>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A183A">
      <w:start w:val="1"/>
      <w:numFmt w:val="bullet"/>
      <w:lvlText w:val="▪"/>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95C45BE"/>
    <w:multiLevelType w:val="multilevel"/>
    <w:tmpl w:val="B65C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9814DD3"/>
    <w:multiLevelType w:val="multilevel"/>
    <w:tmpl w:val="CA0E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A6618AC"/>
    <w:multiLevelType w:val="multilevel"/>
    <w:tmpl w:val="89A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A982C38"/>
    <w:multiLevelType w:val="multilevel"/>
    <w:tmpl w:val="1AF0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FE5BBE"/>
    <w:multiLevelType w:val="multilevel"/>
    <w:tmpl w:val="B17A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D954106"/>
    <w:multiLevelType w:val="multilevel"/>
    <w:tmpl w:val="8E6E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DAB0B7C"/>
    <w:multiLevelType w:val="multilevel"/>
    <w:tmpl w:val="91C4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DC73482"/>
    <w:multiLevelType w:val="multilevel"/>
    <w:tmpl w:val="274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E6B5754"/>
    <w:multiLevelType w:val="multilevel"/>
    <w:tmpl w:val="F43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0C86FBF"/>
    <w:multiLevelType w:val="multilevel"/>
    <w:tmpl w:val="6F0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0CE5B0C"/>
    <w:multiLevelType w:val="multilevel"/>
    <w:tmpl w:val="509A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644614D"/>
    <w:multiLevelType w:val="multilevel"/>
    <w:tmpl w:val="0266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7BD5577"/>
    <w:multiLevelType w:val="multilevel"/>
    <w:tmpl w:val="157C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9AE5524"/>
    <w:multiLevelType w:val="multilevel"/>
    <w:tmpl w:val="05AA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A393A2E"/>
    <w:multiLevelType w:val="multilevel"/>
    <w:tmpl w:val="4E16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B501551"/>
    <w:multiLevelType w:val="multilevel"/>
    <w:tmpl w:val="CBDA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C715C96"/>
    <w:multiLevelType w:val="multilevel"/>
    <w:tmpl w:val="7832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D877FEF"/>
    <w:multiLevelType w:val="multilevel"/>
    <w:tmpl w:val="9A6A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DD952EE"/>
    <w:multiLevelType w:val="multilevel"/>
    <w:tmpl w:val="7378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09E0BF7"/>
    <w:multiLevelType w:val="multilevel"/>
    <w:tmpl w:val="5EBA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0FC1E11"/>
    <w:multiLevelType w:val="multilevel"/>
    <w:tmpl w:val="73CE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220526F"/>
    <w:multiLevelType w:val="multilevel"/>
    <w:tmpl w:val="5928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29B4A0F"/>
    <w:multiLevelType w:val="multilevel"/>
    <w:tmpl w:val="DDAC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2FD7AD6"/>
    <w:multiLevelType w:val="multilevel"/>
    <w:tmpl w:val="6AA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3314045"/>
    <w:multiLevelType w:val="multilevel"/>
    <w:tmpl w:val="D176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36A46F5"/>
    <w:multiLevelType w:val="multilevel"/>
    <w:tmpl w:val="B410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47378A8"/>
    <w:multiLevelType w:val="multilevel"/>
    <w:tmpl w:val="0ED2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5921DD1"/>
    <w:multiLevelType w:val="multilevel"/>
    <w:tmpl w:val="3A4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5B546B1"/>
    <w:multiLevelType w:val="multilevel"/>
    <w:tmpl w:val="5114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6CD2F37"/>
    <w:multiLevelType w:val="multilevel"/>
    <w:tmpl w:val="FFD4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7202238"/>
    <w:multiLevelType w:val="multilevel"/>
    <w:tmpl w:val="09EC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7355D7B"/>
    <w:multiLevelType w:val="multilevel"/>
    <w:tmpl w:val="FAE4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86F70AE"/>
    <w:multiLevelType w:val="multilevel"/>
    <w:tmpl w:val="325A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8F4591D"/>
    <w:multiLevelType w:val="multilevel"/>
    <w:tmpl w:val="F2D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9BF2E00"/>
    <w:multiLevelType w:val="multilevel"/>
    <w:tmpl w:val="E4C2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B411B3F"/>
    <w:multiLevelType w:val="multilevel"/>
    <w:tmpl w:val="C6F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C8E031C"/>
    <w:multiLevelType w:val="multilevel"/>
    <w:tmpl w:val="FD7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CCB1EF6"/>
    <w:multiLevelType w:val="multilevel"/>
    <w:tmpl w:val="0EA6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EDB35BC"/>
    <w:multiLevelType w:val="multilevel"/>
    <w:tmpl w:val="6390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F5B6B81"/>
    <w:multiLevelType w:val="multilevel"/>
    <w:tmpl w:val="F836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F767DD2"/>
    <w:multiLevelType w:val="multilevel"/>
    <w:tmpl w:val="7D3C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FB45683"/>
    <w:multiLevelType w:val="multilevel"/>
    <w:tmpl w:val="2C3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29005CC"/>
    <w:multiLevelType w:val="multilevel"/>
    <w:tmpl w:val="123A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346F5215"/>
    <w:multiLevelType w:val="multilevel"/>
    <w:tmpl w:val="5EEC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4DF7A63"/>
    <w:multiLevelType w:val="hybridMultilevel"/>
    <w:tmpl w:val="D21AC2EA"/>
    <w:lvl w:ilvl="0" w:tplc="2A4AD23C">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7A6278">
      <w:start w:val="1"/>
      <w:numFmt w:val="bullet"/>
      <w:lvlText w:val="o"/>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27024">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6F782">
      <w:start w:val="1"/>
      <w:numFmt w:val="bullet"/>
      <w:lvlText w:val="•"/>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60FC6">
      <w:start w:val="1"/>
      <w:numFmt w:val="bullet"/>
      <w:lvlText w:val="o"/>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89F82">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10F2EC">
      <w:start w:val="1"/>
      <w:numFmt w:val="bullet"/>
      <w:lvlText w:val="•"/>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C976E">
      <w:start w:val="1"/>
      <w:numFmt w:val="bullet"/>
      <w:lvlText w:val="o"/>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682A0">
      <w:start w:val="1"/>
      <w:numFmt w:val="bullet"/>
      <w:lvlText w:val="▪"/>
      <w:lvlJc w:val="left"/>
      <w:pPr>
        <w:ind w:left="6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518050E"/>
    <w:multiLevelType w:val="multilevel"/>
    <w:tmpl w:val="325A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382D5732"/>
    <w:multiLevelType w:val="multilevel"/>
    <w:tmpl w:val="E70C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A115347"/>
    <w:multiLevelType w:val="multilevel"/>
    <w:tmpl w:val="147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BE20422"/>
    <w:multiLevelType w:val="multilevel"/>
    <w:tmpl w:val="757A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C152920"/>
    <w:multiLevelType w:val="hybridMultilevel"/>
    <w:tmpl w:val="CF4E688C"/>
    <w:lvl w:ilvl="0" w:tplc="32DCA54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69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0D8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6A9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2858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2601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406E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2D4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6EAA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DBA466F"/>
    <w:multiLevelType w:val="hybridMultilevel"/>
    <w:tmpl w:val="B9F6C032"/>
    <w:lvl w:ilvl="0" w:tplc="DE200F8A">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52FD08">
      <w:start w:val="1"/>
      <w:numFmt w:val="bullet"/>
      <w:lvlText w:val="o"/>
      <w:lvlJc w:val="left"/>
      <w:pPr>
        <w:ind w:left="1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50E89C">
      <w:start w:val="1"/>
      <w:numFmt w:val="bullet"/>
      <w:lvlText w:val="▪"/>
      <w:lvlJc w:val="left"/>
      <w:pPr>
        <w:ind w:left="2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16B1C6">
      <w:start w:val="1"/>
      <w:numFmt w:val="bullet"/>
      <w:lvlText w:val="•"/>
      <w:lvlJc w:val="left"/>
      <w:pPr>
        <w:ind w:left="3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369918">
      <w:start w:val="1"/>
      <w:numFmt w:val="bullet"/>
      <w:lvlText w:val="o"/>
      <w:lvlJc w:val="left"/>
      <w:pPr>
        <w:ind w:left="4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36E2FE">
      <w:start w:val="1"/>
      <w:numFmt w:val="bullet"/>
      <w:lvlText w:val="▪"/>
      <w:lvlJc w:val="left"/>
      <w:pPr>
        <w:ind w:left="4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F4B5B4">
      <w:start w:val="1"/>
      <w:numFmt w:val="bullet"/>
      <w:lvlText w:val="•"/>
      <w:lvlJc w:val="left"/>
      <w:pPr>
        <w:ind w:left="5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445F9A">
      <w:start w:val="1"/>
      <w:numFmt w:val="bullet"/>
      <w:lvlText w:val="o"/>
      <w:lvlJc w:val="left"/>
      <w:pPr>
        <w:ind w:left="6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E6A9CC">
      <w:start w:val="1"/>
      <w:numFmt w:val="bullet"/>
      <w:lvlText w:val="▪"/>
      <w:lvlJc w:val="left"/>
      <w:pPr>
        <w:ind w:left="69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nsid w:val="3ECF4800"/>
    <w:multiLevelType w:val="multilevel"/>
    <w:tmpl w:val="F852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F171A75"/>
    <w:multiLevelType w:val="multilevel"/>
    <w:tmpl w:val="622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FDA591E"/>
    <w:multiLevelType w:val="hybridMultilevel"/>
    <w:tmpl w:val="49108126"/>
    <w:lvl w:ilvl="0" w:tplc="228483E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C67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2C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E9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AE0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AA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419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C1A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CB3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07B784D"/>
    <w:multiLevelType w:val="multilevel"/>
    <w:tmpl w:val="0E36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438E6307"/>
    <w:multiLevelType w:val="multilevel"/>
    <w:tmpl w:val="7A9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44F53DA0"/>
    <w:multiLevelType w:val="multilevel"/>
    <w:tmpl w:val="D71E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5994A81"/>
    <w:multiLevelType w:val="multilevel"/>
    <w:tmpl w:val="D13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6F84D7D"/>
    <w:multiLevelType w:val="multilevel"/>
    <w:tmpl w:val="1412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48744BF3"/>
    <w:multiLevelType w:val="multilevel"/>
    <w:tmpl w:val="D18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9197B12"/>
    <w:multiLevelType w:val="multilevel"/>
    <w:tmpl w:val="6730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4A130AC3"/>
    <w:multiLevelType w:val="multilevel"/>
    <w:tmpl w:val="133A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ADC1031"/>
    <w:multiLevelType w:val="hybridMultilevel"/>
    <w:tmpl w:val="B4361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1E066D"/>
    <w:multiLevelType w:val="multilevel"/>
    <w:tmpl w:val="6F00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C66252B"/>
    <w:multiLevelType w:val="multilevel"/>
    <w:tmpl w:val="28E4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CAD3AF6"/>
    <w:multiLevelType w:val="multilevel"/>
    <w:tmpl w:val="3EF6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CBB7A51"/>
    <w:multiLevelType w:val="multilevel"/>
    <w:tmpl w:val="A804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D661771"/>
    <w:multiLevelType w:val="multilevel"/>
    <w:tmpl w:val="17BE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D754B7A"/>
    <w:multiLevelType w:val="multilevel"/>
    <w:tmpl w:val="9750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D945DF2"/>
    <w:multiLevelType w:val="multilevel"/>
    <w:tmpl w:val="AEF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E1D7352"/>
    <w:multiLevelType w:val="multilevel"/>
    <w:tmpl w:val="CE70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4E380913"/>
    <w:multiLevelType w:val="multilevel"/>
    <w:tmpl w:val="8D80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4EDC2055"/>
    <w:multiLevelType w:val="multilevel"/>
    <w:tmpl w:val="205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FC63566"/>
    <w:multiLevelType w:val="multilevel"/>
    <w:tmpl w:val="A878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50342ED3"/>
    <w:multiLevelType w:val="multilevel"/>
    <w:tmpl w:val="3DF4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50A20F02"/>
    <w:multiLevelType w:val="multilevel"/>
    <w:tmpl w:val="C94C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50FD466C"/>
    <w:multiLevelType w:val="multilevel"/>
    <w:tmpl w:val="BC78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2A72A0D"/>
    <w:multiLevelType w:val="multilevel"/>
    <w:tmpl w:val="D8B6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3B17104"/>
    <w:multiLevelType w:val="multilevel"/>
    <w:tmpl w:val="D304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4BD0E83"/>
    <w:multiLevelType w:val="multilevel"/>
    <w:tmpl w:val="E554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55F967FA"/>
    <w:multiLevelType w:val="multilevel"/>
    <w:tmpl w:val="520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561955F4"/>
    <w:multiLevelType w:val="multilevel"/>
    <w:tmpl w:val="95C2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631501E"/>
    <w:multiLevelType w:val="multilevel"/>
    <w:tmpl w:val="A332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64A2960"/>
    <w:multiLevelType w:val="multilevel"/>
    <w:tmpl w:val="10EE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6BF14B9"/>
    <w:multiLevelType w:val="multilevel"/>
    <w:tmpl w:val="58A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8306DAE"/>
    <w:multiLevelType w:val="multilevel"/>
    <w:tmpl w:val="0B5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AF52B3A"/>
    <w:multiLevelType w:val="multilevel"/>
    <w:tmpl w:val="1622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CA01FDB"/>
    <w:multiLevelType w:val="multilevel"/>
    <w:tmpl w:val="AD36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E356DE3"/>
    <w:multiLevelType w:val="multilevel"/>
    <w:tmpl w:val="ED8E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E3676EA"/>
    <w:multiLevelType w:val="multilevel"/>
    <w:tmpl w:val="6D5C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60AB572E"/>
    <w:multiLevelType w:val="multilevel"/>
    <w:tmpl w:val="92D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60FB5AB8"/>
    <w:multiLevelType w:val="multilevel"/>
    <w:tmpl w:val="F72C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15D6C31"/>
    <w:multiLevelType w:val="multilevel"/>
    <w:tmpl w:val="A27C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62E64E41"/>
    <w:multiLevelType w:val="multilevel"/>
    <w:tmpl w:val="B614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635744A1"/>
    <w:multiLevelType w:val="multilevel"/>
    <w:tmpl w:val="2344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64375678"/>
    <w:multiLevelType w:val="multilevel"/>
    <w:tmpl w:val="DE4E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675913D9"/>
    <w:multiLevelType w:val="multilevel"/>
    <w:tmpl w:val="5D4A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687A6413"/>
    <w:multiLevelType w:val="multilevel"/>
    <w:tmpl w:val="D008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A8B23D5"/>
    <w:multiLevelType w:val="multilevel"/>
    <w:tmpl w:val="D288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6A8C55F4"/>
    <w:multiLevelType w:val="multilevel"/>
    <w:tmpl w:val="84E2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B3653ED"/>
    <w:multiLevelType w:val="multilevel"/>
    <w:tmpl w:val="E58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6B6F3E64"/>
    <w:multiLevelType w:val="multilevel"/>
    <w:tmpl w:val="8612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722261C0"/>
    <w:multiLevelType w:val="multilevel"/>
    <w:tmpl w:val="9EDC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73FA7E26"/>
    <w:multiLevelType w:val="multilevel"/>
    <w:tmpl w:val="89E0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743B53F3"/>
    <w:multiLevelType w:val="multilevel"/>
    <w:tmpl w:val="C5CA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74E4154B"/>
    <w:multiLevelType w:val="multilevel"/>
    <w:tmpl w:val="0166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7629501A"/>
    <w:multiLevelType w:val="multilevel"/>
    <w:tmpl w:val="61B0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777A4ACE"/>
    <w:multiLevelType w:val="hybridMultilevel"/>
    <w:tmpl w:val="EF5C3F26"/>
    <w:lvl w:ilvl="0" w:tplc="EE64F15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8C8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8A2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237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A8C9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A71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240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681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685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77A01423"/>
    <w:multiLevelType w:val="multilevel"/>
    <w:tmpl w:val="8CC4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782202E8"/>
    <w:multiLevelType w:val="multilevel"/>
    <w:tmpl w:val="407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785062FF"/>
    <w:multiLevelType w:val="multilevel"/>
    <w:tmpl w:val="3004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7942285D"/>
    <w:multiLevelType w:val="multilevel"/>
    <w:tmpl w:val="6C6E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7A014709"/>
    <w:multiLevelType w:val="multilevel"/>
    <w:tmpl w:val="DA52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7A962D9E"/>
    <w:multiLevelType w:val="multilevel"/>
    <w:tmpl w:val="5E72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7AF13A47"/>
    <w:multiLevelType w:val="multilevel"/>
    <w:tmpl w:val="0AB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7B467A40"/>
    <w:multiLevelType w:val="multilevel"/>
    <w:tmpl w:val="7258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7BE42391"/>
    <w:multiLevelType w:val="multilevel"/>
    <w:tmpl w:val="40F4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7C6A3D5A"/>
    <w:multiLevelType w:val="multilevel"/>
    <w:tmpl w:val="E0B6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7D185F77"/>
    <w:multiLevelType w:val="multilevel"/>
    <w:tmpl w:val="4B76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7D3247CA"/>
    <w:multiLevelType w:val="multilevel"/>
    <w:tmpl w:val="B686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7DAD16F1"/>
    <w:multiLevelType w:val="multilevel"/>
    <w:tmpl w:val="A1D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7E14281A"/>
    <w:multiLevelType w:val="multilevel"/>
    <w:tmpl w:val="3F5C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7F7A2CBF"/>
    <w:multiLevelType w:val="multilevel"/>
    <w:tmpl w:val="933E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9"/>
  </w:num>
  <w:num w:numId="3">
    <w:abstractNumId w:val="89"/>
  </w:num>
  <w:num w:numId="4">
    <w:abstractNumId w:val="128"/>
  </w:num>
  <w:num w:numId="5">
    <w:abstractNumId w:val="21"/>
  </w:num>
  <w:num w:numId="6">
    <w:abstractNumId w:val="84"/>
  </w:num>
  <w:num w:numId="7">
    <w:abstractNumId w:val="1"/>
  </w:num>
  <w:num w:numId="8">
    <w:abstractNumId w:val="25"/>
  </w:num>
  <w:num w:numId="9">
    <w:abstractNumId w:val="127"/>
  </w:num>
  <w:num w:numId="10">
    <w:abstractNumId w:val="90"/>
  </w:num>
  <w:num w:numId="11">
    <w:abstractNumId w:val="94"/>
  </w:num>
  <w:num w:numId="12">
    <w:abstractNumId w:val="131"/>
  </w:num>
  <w:num w:numId="13">
    <w:abstractNumId w:val="32"/>
  </w:num>
  <w:num w:numId="14">
    <w:abstractNumId w:val="103"/>
  </w:num>
  <w:num w:numId="15">
    <w:abstractNumId w:val="130"/>
  </w:num>
  <w:num w:numId="16">
    <w:abstractNumId w:val="14"/>
  </w:num>
  <w:num w:numId="17">
    <w:abstractNumId w:val="30"/>
  </w:num>
  <w:num w:numId="18">
    <w:abstractNumId w:val="10"/>
  </w:num>
  <w:num w:numId="19">
    <w:abstractNumId w:val="125"/>
  </w:num>
  <w:num w:numId="20">
    <w:abstractNumId w:val="33"/>
  </w:num>
  <w:num w:numId="21">
    <w:abstractNumId w:val="122"/>
  </w:num>
  <w:num w:numId="22">
    <w:abstractNumId w:val="96"/>
  </w:num>
  <w:num w:numId="23">
    <w:abstractNumId w:val="113"/>
  </w:num>
  <w:num w:numId="24">
    <w:abstractNumId w:val="100"/>
  </w:num>
  <w:num w:numId="25">
    <w:abstractNumId w:val="7"/>
  </w:num>
  <w:num w:numId="26">
    <w:abstractNumId w:val="109"/>
  </w:num>
  <w:num w:numId="27">
    <w:abstractNumId w:val="118"/>
  </w:num>
  <w:num w:numId="28">
    <w:abstractNumId w:val="108"/>
  </w:num>
  <w:num w:numId="29">
    <w:abstractNumId w:val="74"/>
  </w:num>
  <w:num w:numId="30">
    <w:abstractNumId w:val="119"/>
  </w:num>
  <w:num w:numId="31">
    <w:abstractNumId w:val="18"/>
  </w:num>
  <w:num w:numId="32">
    <w:abstractNumId w:val="53"/>
  </w:num>
  <w:num w:numId="33">
    <w:abstractNumId w:val="132"/>
  </w:num>
  <w:num w:numId="34">
    <w:abstractNumId w:val="41"/>
  </w:num>
  <w:num w:numId="35">
    <w:abstractNumId w:val="13"/>
  </w:num>
  <w:num w:numId="36">
    <w:abstractNumId w:val="95"/>
  </w:num>
  <w:num w:numId="37">
    <w:abstractNumId w:val="6"/>
  </w:num>
  <w:num w:numId="38">
    <w:abstractNumId w:val="82"/>
  </w:num>
  <w:num w:numId="39">
    <w:abstractNumId w:val="12"/>
  </w:num>
  <w:num w:numId="40">
    <w:abstractNumId w:val="102"/>
  </w:num>
  <w:num w:numId="41">
    <w:abstractNumId w:val="65"/>
  </w:num>
  <w:num w:numId="42">
    <w:abstractNumId w:val="106"/>
  </w:num>
  <w:num w:numId="43">
    <w:abstractNumId w:val="22"/>
  </w:num>
  <w:num w:numId="44">
    <w:abstractNumId w:val="24"/>
  </w:num>
  <w:num w:numId="45">
    <w:abstractNumId w:val="98"/>
  </w:num>
  <w:num w:numId="46">
    <w:abstractNumId w:val="26"/>
  </w:num>
  <w:num w:numId="47">
    <w:abstractNumId w:val="104"/>
  </w:num>
  <w:num w:numId="48">
    <w:abstractNumId w:val="86"/>
  </w:num>
  <w:num w:numId="49">
    <w:abstractNumId w:val="4"/>
  </w:num>
  <w:num w:numId="50">
    <w:abstractNumId w:val="116"/>
  </w:num>
  <w:num w:numId="51">
    <w:abstractNumId w:val="124"/>
  </w:num>
  <w:num w:numId="52">
    <w:abstractNumId w:val="129"/>
  </w:num>
  <w:num w:numId="53">
    <w:abstractNumId w:val="105"/>
  </w:num>
  <w:num w:numId="54">
    <w:abstractNumId w:val="11"/>
  </w:num>
  <w:num w:numId="55">
    <w:abstractNumId w:val="64"/>
  </w:num>
  <w:num w:numId="56">
    <w:abstractNumId w:val="70"/>
  </w:num>
  <w:num w:numId="57">
    <w:abstractNumId w:val="45"/>
  </w:num>
  <w:num w:numId="58">
    <w:abstractNumId w:val="92"/>
  </w:num>
  <w:num w:numId="59">
    <w:abstractNumId w:val="43"/>
  </w:num>
  <w:num w:numId="60">
    <w:abstractNumId w:val="39"/>
  </w:num>
  <w:num w:numId="61">
    <w:abstractNumId w:val="62"/>
  </w:num>
  <w:num w:numId="62">
    <w:abstractNumId w:val="34"/>
  </w:num>
  <w:num w:numId="63">
    <w:abstractNumId w:val="68"/>
  </w:num>
  <w:num w:numId="64">
    <w:abstractNumId w:val="111"/>
  </w:num>
  <w:num w:numId="65">
    <w:abstractNumId w:val="81"/>
  </w:num>
  <w:num w:numId="66">
    <w:abstractNumId w:val="71"/>
  </w:num>
  <w:num w:numId="67">
    <w:abstractNumId w:val="40"/>
  </w:num>
  <w:num w:numId="68">
    <w:abstractNumId w:val="73"/>
  </w:num>
  <w:num w:numId="69">
    <w:abstractNumId w:val="35"/>
  </w:num>
  <w:num w:numId="70">
    <w:abstractNumId w:val="83"/>
  </w:num>
  <w:num w:numId="71">
    <w:abstractNumId w:val="23"/>
  </w:num>
  <w:num w:numId="72">
    <w:abstractNumId w:val="36"/>
  </w:num>
  <w:num w:numId="73">
    <w:abstractNumId w:val="3"/>
  </w:num>
  <w:num w:numId="74">
    <w:abstractNumId w:val="8"/>
  </w:num>
  <w:num w:numId="75">
    <w:abstractNumId w:val="27"/>
  </w:num>
  <w:num w:numId="76">
    <w:abstractNumId w:val="67"/>
  </w:num>
  <w:num w:numId="77">
    <w:abstractNumId w:val="114"/>
  </w:num>
  <w:num w:numId="78">
    <w:abstractNumId w:val="47"/>
  </w:num>
  <w:num w:numId="79">
    <w:abstractNumId w:val="120"/>
  </w:num>
  <w:num w:numId="80">
    <w:abstractNumId w:val="110"/>
  </w:num>
  <w:num w:numId="81">
    <w:abstractNumId w:val="121"/>
  </w:num>
  <w:num w:numId="82">
    <w:abstractNumId w:val="115"/>
  </w:num>
  <w:num w:numId="83">
    <w:abstractNumId w:val="79"/>
  </w:num>
  <w:num w:numId="84">
    <w:abstractNumId w:val="126"/>
  </w:num>
  <w:num w:numId="85">
    <w:abstractNumId w:val="38"/>
  </w:num>
  <w:num w:numId="86">
    <w:abstractNumId w:val="88"/>
  </w:num>
  <w:num w:numId="87">
    <w:abstractNumId w:val="78"/>
  </w:num>
  <w:num w:numId="88">
    <w:abstractNumId w:val="97"/>
  </w:num>
  <w:num w:numId="89">
    <w:abstractNumId w:val="85"/>
  </w:num>
  <w:num w:numId="90">
    <w:abstractNumId w:val="44"/>
  </w:num>
  <w:num w:numId="91">
    <w:abstractNumId w:val="46"/>
  </w:num>
  <w:num w:numId="92">
    <w:abstractNumId w:val="91"/>
  </w:num>
  <w:num w:numId="93">
    <w:abstractNumId w:val="57"/>
  </w:num>
  <w:num w:numId="94">
    <w:abstractNumId w:val="56"/>
  </w:num>
  <w:num w:numId="95">
    <w:abstractNumId w:val="48"/>
  </w:num>
  <w:num w:numId="96">
    <w:abstractNumId w:val="42"/>
  </w:num>
  <w:num w:numId="97">
    <w:abstractNumId w:val="112"/>
  </w:num>
  <w:num w:numId="98">
    <w:abstractNumId w:val="58"/>
  </w:num>
  <w:num w:numId="99">
    <w:abstractNumId w:val="2"/>
  </w:num>
  <w:num w:numId="100">
    <w:abstractNumId w:val="61"/>
  </w:num>
  <w:num w:numId="101">
    <w:abstractNumId w:val="87"/>
  </w:num>
  <w:num w:numId="102">
    <w:abstractNumId w:val="49"/>
  </w:num>
  <w:num w:numId="103">
    <w:abstractNumId w:val="93"/>
  </w:num>
  <w:num w:numId="104">
    <w:abstractNumId w:val="16"/>
  </w:num>
  <w:num w:numId="105">
    <w:abstractNumId w:val="17"/>
  </w:num>
  <w:num w:numId="106">
    <w:abstractNumId w:val="55"/>
  </w:num>
  <w:num w:numId="107">
    <w:abstractNumId w:val="101"/>
  </w:num>
  <w:num w:numId="108">
    <w:abstractNumId w:val="51"/>
  </w:num>
  <w:num w:numId="109">
    <w:abstractNumId w:val="52"/>
  </w:num>
  <w:num w:numId="110">
    <w:abstractNumId w:val="76"/>
  </w:num>
  <w:num w:numId="111">
    <w:abstractNumId w:val="75"/>
  </w:num>
  <w:num w:numId="112">
    <w:abstractNumId w:val="77"/>
  </w:num>
  <w:num w:numId="113">
    <w:abstractNumId w:val="80"/>
  </w:num>
  <w:num w:numId="114">
    <w:abstractNumId w:val="5"/>
  </w:num>
  <w:num w:numId="115">
    <w:abstractNumId w:val="37"/>
  </w:num>
  <w:num w:numId="116">
    <w:abstractNumId w:val="20"/>
  </w:num>
  <w:num w:numId="117">
    <w:abstractNumId w:val="123"/>
  </w:num>
  <w:num w:numId="118">
    <w:abstractNumId w:val="19"/>
  </w:num>
  <w:num w:numId="119">
    <w:abstractNumId w:val="31"/>
  </w:num>
  <w:num w:numId="120">
    <w:abstractNumId w:val="28"/>
  </w:num>
  <w:num w:numId="121">
    <w:abstractNumId w:val="107"/>
  </w:num>
  <w:num w:numId="122">
    <w:abstractNumId w:val="66"/>
  </w:num>
  <w:num w:numId="123">
    <w:abstractNumId w:val="50"/>
  </w:num>
  <w:num w:numId="124">
    <w:abstractNumId w:val="99"/>
  </w:num>
  <w:num w:numId="125">
    <w:abstractNumId w:val="15"/>
  </w:num>
  <w:num w:numId="126">
    <w:abstractNumId w:val="29"/>
  </w:num>
  <w:num w:numId="127">
    <w:abstractNumId w:val="60"/>
  </w:num>
  <w:num w:numId="128">
    <w:abstractNumId w:val="54"/>
  </w:num>
  <w:num w:numId="129">
    <w:abstractNumId w:val="9"/>
  </w:num>
  <w:num w:numId="130">
    <w:abstractNumId w:val="59"/>
  </w:num>
  <w:num w:numId="131">
    <w:abstractNumId w:val="63"/>
  </w:num>
  <w:num w:numId="132">
    <w:abstractNumId w:val="117"/>
  </w:num>
  <w:num w:numId="133">
    <w:abstractNumId w:val="72"/>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D19"/>
    <w:rsid w:val="001263E1"/>
    <w:rsid w:val="002A1D19"/>
    <w:rsid w:val="002A5585"/>
    <w:rsid w:val="002E3B68"/>
    <w:rsid w:val="00554FA7"/>
    <w:rsid w:val="00622339"/>
    <w:rsid w:val="006D51CB"/>
    <w:rsid w:val="00803E38"/>
    <w:rsid w:val="00A845B1"/>
    <w:rsid w:val="00B91B9A"/>
    <w:rsid w:val="00C30A61"/>
    <w:rsid w:val="00DA4460"/>
    <w:rsid w:val="00DA7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9A"/>
  </w:style>
  <w:style w:type="paragraph" w:styleId="1">
    <w:name w:val="heading 1"/>
    <w:basedOn w:val="a"/>
    <w:link w:val="10"/>
    <w:uiPriority w:val="9"/>
    <w:qFormat/>
    <w:rsid w:val="002A1D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3B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A1D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D1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A1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A1D19"/>
    <w:rPr>
      <w:i/>
      <w:iCs/>
    </w:rPr>
  </w:style>
  <w:style w:type="character" w:customStyle="1" w:styleId="30">
    <w:name w:val="Заголовок 3 Знак"/>
    <w:basedOn w:val="a0"/>
    <w:link w:val="3"/>
    <w:uiPriority w:val="9"/>
    <w:rsid w:val="002A1D19"/>
    <w:rPr>
      <w:rFonts w:asciiTheme="majorHAnsi" w:eastAsiaTheme="majorEastAsia" w:hAnsiTheme="majorHAnsi" w:cstheme="majorBidi"/>
      <w:b/>
      <w:bCs/>
      <w:color w:val="4F81BD" w:themeColor="accent1"/>
    </w:rPr>
  </w:style>
  <w:style w:type="character" w:styleId="a5">
    <w:name w:val="Strong"/>
    <w:basedOn w:val="a0"/>
    <w:uiPriority w:val="22"/>
    <w:qFormat/>
    <w:rsid w:val="002A1D19"/>
    <w:rPr>
      <w:b/>
      <w:bCs/>
    </w:rPr>
  </w:style>
  <w:style w:type="character" w:customStyle="1" w:styleId="outer">
    <w:name w:val="outer"/>
    <w:basedOn w:val="a0"/>
    <w:rsid w:val="002A1D19"/>
  </w:style>
  <w:style w:type="character" w:customStyle="1" w:styleId="inner">
    <w:name w:val="inner"/>
    <w:basedOn w:val="a0"/>
    <w:rsid w:val="002A1D19"/>
  </w:style>
  <w:style w:type="character" w:styleId="a6">
    <w:name w:val="Hyperlink"/>
    <w:basedOn w:val="a0"/>
    <w:uiPriority w:val="99"/>
    <w:unhideWhenUsed/>
    <w:rsid w:val="002A1D19"/>
    <w:rPr>
      <w:color w:val="0000FF"/>
      <w:u w:val="single"/>
    </w:rPr>
  </w:style>
  <w:style w:type="character" w:styleId="a7">
    <w:name w:val="FollowedHyperlink"/>
    <w:basedOn w:val="a0"/>
    <w:uiPriority w:val="99"/>
    <w:semiHidden/>
    <w:unhideWhenUsed/>
    <w:rsid w:val="002A1D19"/>
    <w:rPr>
      <w:color w:val="800080"/>
      <w:u w:val="single"/>
    </w:rPr>
  </w:style>
  <w:style w:type="paragraph" w:styleId="a8">
    <w:name w:val="Balloon Text"/>
    <w:basedOn w:val="a"/>
    <w:link w:val="a9"/>
    <w:uiPriority w:val="99"/>
    <w:semiHidden/>
    <w:unhideWhenUsed/>
    <w:rsid w:val="002A1D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1D19"/>
    <w:rPr>
      <w:rFonts w:ascii="Tahoma" w:hAnsi="Tahoma" w:cs="Tahoma"/>
      <w:sz w:val="16"/>
      <w:szCs w:val="16"/>
    </w:rPr>
  </w:style>
  <w:style w:type="character" w:customStyle="1" w:styleId="20">
    <w:name w:val="Заголовок 2 Знак"/>
    <w:basedOn w:val="a0"/>
    <w:link w:val="2"/>
    <w:uiPriority w:val="9"/>
    <w:semiHidden/>
    <w:rsid w:val="002E3B68"/>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14728">
      <w:bodyDiv w:val="1"/>
      <w:marLeft w:val="0"/>
      <w:marRight w:val="0"/>
      <w:marTop w:val="0"/>
      <w:marBottom w:val="0"/>
      <w:divBdr>
        <w:top w:val="none" w:sz="0" w:space="0" w:color="auto"/>
        <w:left w:val="none" w:sz="0" w:space="0" w:color="auto"/>
        <w:bottom w:val="none" w:sz="0" w:space="0" w:color="auto"/>
        <w:right w:val="none" w:sz="0" w:space="0" w:color="auto"/>
      </w:divBdr>
      <w:divsChild>
        <w:div w:id="1986809324">
          <w:marLeft w:val="0"/>
          <w:marRight w:val="0"/>
          <w:marTop w:val="0"/>
          <w:marBottom w:val="0"/>
          <w:divBdr>
            <w:top w:val="none" w:sz="0" w:space="0" w:color="auto"/>
            <w:left w:val="none" w:sz="0" w:space="0" w:color="auto"/>
            <w:bottom w:val="none" w:sz="0" w:space="0" w:color="auto"/>
            <w:right w:val="none" w:sz="0" w:space="0" w:color="auto"/>
          </w:divBdr>
        </w:div>
      </w:divsChild>
    </w:div>
    <w:div w:id="407699750">
      <w:bodyDiv w:val="1"/>
      <w:marLeft w:val="0"/>
      <w:marRight w:val="0"/>
      <w:marTop w:val="0"/>
      <w:marBottom w:val="0"/>
      <w:divBdr>
        <w:top w:val="none" w:sz="0" w:space="0" w:color="auto"/>
        <w:left w:val="none" w:sz="0" w:space="0" w:color="auto"/>
        <w:bottom w:val="none" w:sz="0" w:space="0" w:color="auto"/>
        <w:right w:val="none" w:sz="0" w:space="0" w:color="auto"/>
      </w:divBdr>
      <w:divsChild>
        <w:div w:id="741755263">
          <w:marLeft w:val="0"/>
          <w:marRight w:val="0"/>
          <w:marTop w:val="0"/>
          <w:marBottom w:val="0"/>
          <w:divBdr>
            <w:top w:val="none" w:sz="0" w:space="0" w:color="auto"/>
            <w:left w:val="none" w:sz="0" w:space="0" w:color="auto"/>
            <w:bottom w:val="none" w:sz="0" w:space="0" w:color="auto"/>
            <w:right w:val="none" w:sz="0" w:space="0" w:color="auto"/>
          </w:divBdr>
        </w:div>
      </w:divsChild>
    </w:div>
    <w:div w:id="931086733">
      <w:bodyDiv w:val="1"/>
      <w:marLeft w:val="0"/>
      <w:marRight w:val="0"/>
      <w:marTop w:val="0"/>
      <w:marBottom w:val="0"/>
      <w:divBdr>
        <w:top w:val="none" w:sz="0" w:space="0" w:color="auto"/>
        <w:left w:val="none" w:sz="0" w:space="0" w:color="auto"/>
        <w:bottom w:val="none" w:sz="0" w:space="0" w:color="auto"/>
        <w:right w:val="none" w:sz="0" w:space="0" w:color="auto"/>
      </w:divBdr>
      <w:divsChild>
        <w:div w:id="1462383064">
          <w:marLeft w:val="0"/>
          <w:marRight w:val="0"/>
          <w:marTop w:val="0"/>
          <w:marBottom w:val="0"/>
          <w:divBdr>
            <w:top w:val="none" w:sz="0" w:space="0" w:color="auto"/>
            <w:left w:val="none" w:sz="0" w:space="0" w:color="auto"/>
            <w:bottom w:val="none" w:sz="0" w:space="0" w:color="auto"/>
            <w:right w:val="none" w:sz="0" w:space="0" w:color="auto"/>
          </w:divBdr>
        </w:div>
      </w:divsChild>
    </w:div>
    <w:div w:id="1133644985">
      <w:bodyDiv w:val="1"/>
      <w:marLeft w:val="0"/>
      <w:marRight w:val="0"/>
      <w:marTop w:val="0"/>
      <w:marBottom w:val="0"/>
      <w:divBdr>
        <w:top w:val="none" w:sz="0" w:space="0" w:color="auto"/>
        <w:left w:val="none" w:sz="0" w:space="0" w:color="auto"/>
        <w:bottom w:val="none" w:sz="0" w:space="0" w:color="auto"/>
        <w:right w:val="none" w:sz="0" w:space="0" w:color="auto"/>
      </w:divBdr>
      <w:divsChild>
        <w:div w:id="158690647">
          <w:marLeft w:val="0"/>
          <w:marRight w:val="0"/>
          <w:marTop w:val="0"/>
          <w:marBottom w:val="0"/>
          <w:divBdr>
            <w:top w:val="none" w:sz="0" w:space="0" w:color="auto"/>
            <w:left w:val="none" w:sz="0" w:space="0" w:color="auto"/>
            <w:bottom w:val="none" w:sz="0" w:space="0" w:color="auto"/>
            <w:right w:val="none" w:sz="0" w:space="0" w:color="auto"/>
          </w:divBdr>
        </w:div>
      </w:divsChild>
    </w:div>
    <w:div w:id="1343436179">
      <w:bodyDiv w:val="1"/>
      <w:marLeft w:val="0"/>
      <w:marRight w:val="0"/>
      <w:marTop w:val="0"/>
      <w:marBottom w:val="0"/>
      <w:divBdr>
        <w:top w:val="none" w:sz="0" w:space="0" w:color="auto"/>
        <w:left w:val="none" w:sz="0" w:space="0" w:color="auto"/>
        <w:bottom w:val="none" w:sz="0" w:space="0" w:color="auto"/>
        <w:right w:val="none" w:sz="0" w:space="0" w:color="auto"/>
      </w:divBdr>
      <w:divsChild>
        <w:div w:id="443812857">
          <w:marLeft w:val="0"/>
          <w:marRight w:val="0"/>
          <w:marTop w:val="0"/>
          <w:marBottom w:val="0"/>
          <w:divBdr>
            <w:top w:val="none" w:sz="0" w:space="0" w:color="auto"/>
            <w:left w:val="none" w:sz="0" w:space="0" w:color="auto"/>
            <w:bottom w:val="none" w:sz="0" w:space="0" w:color="auto"/>
            <w:right w:val="none" w:sz="0" w:space="0" w:color="auto"/>
          </w:divBdr>
        </w:div>
      </w:divsChild>
    </w:div>
    <w:div w:id="1767457646">
      <w:bodyDiv w:val="1"/>
      <w:marLeft w:val="0"/>
      <w:marRight w:val="0"/>
      <w:marTop w:val="0"/>
      <w:marBottom w:val="0"/>
      <w:divBdr>
        <w:top w:val="none" w:sz="0" w:space="0" w:color="auto"/>
        <w:left w:val="none" w:sz="0" w:space="0" w:color="auto"/>
        <w:bottom w:val="none" w:sz="0" w:space="0" w:color="auto"/>
        <w:right w:val="none" w:sz="0" w:space="0" w:color="auto"/>
      </w:divBdr>
      <w:divsChild>
        <w:div w:id="1155340487">
          <w:marLeft w:val="0"/>
          <w:marRight w:val="0"/>
          <w:marTop w:val="0"/>
          <w:marBottom w:val="0"/>
          <w:divBdr>
            <w:top w:val="none" w:sz="0" w:space="0" w:color="auto"/>
            <w:left w:val="none" w:sz="0" w:space="0" w:color="auto"/>
            <w:bottom w:val="none" w:sz="0" w:space="0" w:color="auto"/>
            <w:right w:val="none" w:sz="0" w:space="0" w:color="auto"/>
          </w:divBdr>
          <w:divsChild>
            <w:div w:id="487288922">
              <w:marLeft w:val="0"/>
              <w:marRight w:val="0"/>
              <w:marTop w:val="0"/>
              <w:marBottom w:val="0"/>
              <w:divBdr>
                <w:top w:val="none" w:sz="0" w:space="0" w:color="auto"/>
                <w:left w:val="none" w:sz="0" w:space="0" w:color="auto"/>
                <w:bottom w:val="none" w:sz="0" w:space="0" w:color="auto"/>
                <w:right w:val="none" w:sz="0" w:space="0" w:color="auto"/>
              </w:divBdr>
              <w:divsChild>
                <w:div w:id="995377414">
                  <w:marLeft w:val="-5023"/>
                  <w:marRight w:val="0"/>
                  <w:marTop w:val="0"/>
                  <w:marBottom w:val="0"/>
                  <w:divBdr>
                    <w:top w:val="none" w:sz="0" w:space="0" w:color="auto"/>
                    <w:left w:val="none" w:sz="0" w:space="0" w:color="auto"/>
                    <w:bottom w:val="none" w:sz="0" w:space="0" w:color="auto"/>
                    <w:right w:val="none" w:sz="0" w:space="0" w:color="auto"/>
                  </w:divBdr>
                  <w:divsChild>
                    <w:div w:id="1495607414">
                      <w:marLeft w:val="5080"/>
                      <w:marRight w:val="167"/>
                      <w:marTop w:val="0"/>
                      <w:marBottom w:val="0"/>
                      <w:divBdr>
                        <w:top w:val="none" w:sz="0" w:space="0" w:color="auto"/>
                        <w:left w:val="none" w:sz="0" w:space="0" w:color="auto"/>
                        <w:bottom w:val="none" w:sz="0" w:space="0" w:color="auto"/>
                        <w:right w:val="none" w:sz="0" w:space="0" w:color="auto"/>
                      </w:divBdr>
                      <w:divsChild>
                        <w:div w:id="18981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6562">
                  <w:marLeft w:val="84"/>
                  <w:marRight w:val="0"/>
                  <w:marTop w:val="0"/>
                  <w:marBottom w:val="0"/>
                  <w:divBdr>
                    <w:top w:val="none" w:sz="0" w:space="0" w:color="auto"/>
                    <w:left w:val="none" w:sz="0" w:space="0" w:color="auto"/>
                    <w:bottom w:val="none" w:sz="0" w:space="0" w:color="auto"/>
                    <w:right w:val="none" w:sz="0" w:space="0" w:color="auto"/>
                  </w:divBdr>
                  <w:divsChild>
                    <w:div w:id="2076194088">
                      <w:marLeft w:val="0"/>
                      <w:marRight w:val="0"/>
                      <w:marTop w:val="0"/>
                      <w:marBottom w:val="167"/>
                      <w:divBdr>
                        <w:top w:val="none" w:sz="0" w:space="0" w:color="auto"/>
                        <w:left w:val="none" w:sz="0" w:space="0" w:color="auto"/>
                        <w:bottom w:val="none" w:sz="0" w:space="0" w:color="auto"/>
                        <w:right w:val="none" w:sz="0" w:space="0" w:color="auto"/>
                      </w:divBdr>
                      <w:divsChild>
                        <w:div w:id="393821662">
                          <w:marLeft w:val="0"/>
                          <w:marRight w:val="0"/>
                          <w:marTop w:val="0"/>
                          <w:marBottom w:val="0"/>
                          <w:divBdr>
                            <w:top w:val="none" w:sz="0" w:space="0" w:color="auto"/>
                            <w:left w:val="none" w:sz="0" w:space="0" w:color="auto"/>
                            <w:bottom w:val="none" w:sz="0" w:space="0" w:color="auto"/>
                            <w:right w:val="none" w:sz="0" w:space="0" w:color="auto"/>
                          </w:divBdr>
                          <w:divsChild>
                            <w:div w:id="239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8471">
                      <w:marLeft w:val="0"/>
                      <w:marRight w:val="0"/>
                      <w:marTop w:val="0"/>
                      <w:marBottom w:val="0"/>
                      <w:divBdr>
                        <w:top w:val="none" w:sz="0" w:space="0" w:color="auto"/>
                        <w:left w:val="none" w:sz="0" w:space="0" w:color="auto"/>
                        <w:bottom w:val="none" w:sz="0" w:space="0" w:color="auto"/>
                        <w:right w:val="none" w:sz="0" w:space="0" w:color="auto"/>
                      </w:divBdr>
                    </w:div>
                    <w:div w:id="6597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2810">
          <w:marLeft w:val="0"/>
          <w:marRight w:val="0"/>
          <w:marTop w:val="0"/>
          <w:marBottom w:val="0"/>
          <w:divBdr>
            <w:top w:val="none" w:sz="0" w:space="0" w:color="auto"/>
            <w:left w:val="none" w:sz="0" w:space="0" w:color="auto"/>
            <w:bottom w:val="none" w:sz="0" w:space="0" w:color="auto"/>
            <w:right w:val="none" w:sz="0" w:space="0" w:color="auto"/>
          </w:divBdr>
        </w:div>
      </w:divsChild>
    </w:div>
    <w:div w:id="1779258190">
      <w:bodyDiv w:val="1"/>
      <w:marLeft w:val="0"/>
      <w:marRight w:val="0"/>
      <w:marTop w:val="0"/>
      <w:marBottom w:val="0"/>
      <w:divBdr>
        <w:top w:val="none" w:sz="0" w:space="0" w:color="auto"/>
        <w:left w:val="none" w:sz="0" w:space="0" w:color="auto"/>
        <w:bottom w:val="none" w:sz="0" w:space="0" w:color="auto"/>
        <w:right w:val="none" w:sz="0" w:space="0" w:color="auto"/>
      </w:divBdr>
      <w:divsChild>
        <w:div w:id="1541867600">
          <w:marLeft w:val="0"/>
          <w:marRight w:val="0"/>
          <w:marTop w:val="0"/>
          <w:marBottom w:val="0"/>
          <w:divBdr>
            <w:top w:val="none" w:sz="0" w:space="0" w:color="auto"/>
            <w:left w:val="none" w:sz="0" w:space="0" w:color="auto"/>
            <w:bottom w:val="none" w:sz="0" w:space="0" w:color="auto"/>
            <w:right w:val="none" w:sz="0" w:space="0" w:color="auto"/>
          </w:divBdr>
        </w:div>
      </w:divsChild>
    </w:div>
    <w:div w:id="1967854573">
      <w:bodyDiv w:val="1"/>
      <w:marLeft w:val="0"/>
      <w:marRight w:val="0"/>
      <w:marTop w:val="0"/>
      <w:marBottom w:val="0"/>
      <w:divBdr>
        <w:top w:val="none" w:sz="0" w:space="0" w:color="auto"/>
        <w:left w:val="none" w:sz="0" w:space="0" w:color="auto"/>
        <w:bottom w:val="none" w:sz="0" w:space="0" w:color="auto"/>
        <w:right w:val="none" w:sz="0" w:space="0" w:color="auto"/>
      </w:divBdr>
      <w:divsChild>
        <w:div w:id="1577864291">
          <w:marLeft w:val="0"/>
          <w:marRight w:val="0"/>
          <w:marTop w:val="0"/>
          <w:marBottom w:val="0"/>
          <w:divBdr>
            <w:top w:val="none" w:sz="0" w:space="0" w:color="auto"/>
            <w:left w:val="none" w:sz="0" w:space="0" w:color="auto"/>
            <w:bottom w:val="none" w:sz="0" w:space="0" w:color="auto"/>
            <w:right w:val="none" w:sz="0" w:space="0" w:color="auto"/>
          </w:divBdr>
          <w:divsChild>
            <w:div w:id="1743065218">
              <w:marLeft w:val="0"/>
              <w:marRight w:val="0"/>
              <w:marTop w:val="0"/>
              <w:marBottom w:val="0"/>
              <w:divBdr>
                <w:top w:val="none" w:sz="0" w:space="0" w:color="auto"/>
                <w:left w:val="none" w:sz="0" w:space="0" w:color="auto"/>
                <w:bottom w:val="none" w:sz="0" w:space="0" w:color="auto"/>
                <w:right w:val="none" w:sz="0" w:space="0" w:color="auto"/>
              </w:divBdr>
              <w:divsChild>
                <w:div w:id="370804411">
                  <w:marLeft w:val="-5023"/>
                  <w:marRight w:val="0"/>
                  <w:marTop w:val="0"/>
                  <w:marBottom w:val="0"/>
                  <w:divBdr>
                    <w:top w:val="none" w:sz="0" w:space="0" w:color="auto"/>
                    <w:left w:val="none" w:sz="0" w:space="0" w:color="auto"/>
                    <w:bottom w:val="none" w:sz="0" w:space="0" w:color="auto"/>
                    <w:right w:val="none" w:sz="0" w:space="0" w:color="auto"/>
                  </w:divBdr>
                  <w:divsChild>
                    <w:div w:id="318315526">
                      <w:marLeft w:val="5080"/>
                      <w:marRight w:val="167"/>
                      <w:marTop w:val="0"/>
                      <w:marBottom w:val="0"/>
                      <w:divBdr>
                        <w:top w:val="none" w:sz="0" w:space="0" w:color="auto"/>
                        <w:left w:val="none" w:sz="0" w:space="0" w:color="auto"/>
                        <w:bottom w:val="none" w:sz="0" w:space="0" w:color="auto"/>
                        <w:right w:val="none" w:sz="0" w:space="0" w:color="auto"/>
                      </w:divBdr>
                      <w:divsChild>
                        <w:div w:id="17502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332">
                  <w:marLeft w:val="84"/>
                  <w:marRight w:val="0"/>
                  <w:marTop w:val="0"/>
                  <w:marBottom w:val="0"/>
                  <w:divBdr>
                    <w:top w:val="none" w:sz="0" w:space="0" w:color="auto"/>
                    <w:left w:val="none" w:sz="0" w:space="0" w:color="auto"/>
                    <w:bottom w:val="none" w:sz="0" w:space="0" w:color="auto"/>
                    <w:right w:val="none" w:sz="0" w:space="0" w:color="auto"/>
                  </w:divBdr>
                  <w:divsChild>
                    <w:div w:id="1577977892">
                      <w:marLeft w:val="0"/>
                      <w:marRight w:val="0"/>
                      <w:marTop w:val="0"/>
                      <w:marBottom w:val="167"/>
                      <w:divBdr>
                        <w:top w:val="none" w:sz="0" w:space="0" w:color="auto"/>
                        <w:left w:val="none" w:sz="0" w:space="0" w:color="auto"/>
                        <w:bottom w:val="none" w:sz="0" w:space="0" w:color="auto"/>
                        <w:right w:val="none" w:sz="0" w:space="0" w:color="auto"/>
                      </w:divBdr>
                      <w:divsChild>
                        <w:div w:id="1094743104">
                          <w:marLeft w:val="0"/>
                          <w:marRight w:val="0"/>
                          <w:marTop w:val="0"/>
                          <w:marBottom w:val="0"/>
                          <w:divBdr>
                            <w:top w:val="none" w:sz="0" w:space="0" w:color="auto"/>
                            <w:left w:val="none" w:sz="0" w:space="0" w:color="auto"/>
                            <w:bottom w:val="none" w:sz="0" w:space="0" w:color="auto"/>
                            <w:right w:val="none" w:sz="0" w:space="0" w:color="auto"/>
                          </w:divBdr>
                          <w:divsChild>
                            <w:div w:id="12354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8080">
                      <w:marLeft w:val="0"/>
                      <w:marRight w:val="0"/>
                      <w:marTop w:val="0"/>
                      <w:marBottom w:val="0"/>
                      <w:divBdr>
                        <w:top w:val="none" w:sz="0" w:space="0" w:color="auto"/>
                        <w:left w:val="none" w:sz="0" w:space="0" w:color="auto"/>
                        <w:bottom w:val="none" w:sz="0" w:space="0" w:color="auto"/>
                        <w:right w:val="none" w:sz="0" w:space="0" w:color="auto"/>
                      </w:divBdr>
                    </w:div>
                    <w:div w:id="5973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1685">
          <w:marLeft w:val="0"/>
          <w:marRight w:val="0"/>
          <w:marTop w:val="0"/>
          <w:marBottom w:val="0"/>
          <w:divBdr>
            <w:top w:val="none" w:sz="0" w:space="0" w:color="auto"/>
            <w:left w:val="none" w:sz="0" w:space="0" w:color="auto"/>
            <w:bottom w:val="none" w:sz="0" w:space="0" w:color="auto"/>
            <w:right w:val="none" w:sz="0" w:space="0" w:color="auto"/>
          </w:divBdr>
        </w:div>
      </w:divsChild>
    </w:div>
    <w:div w:id="2057925222">
      <w:bodyDiv w:val="1"/>
      <w:marLeft w:val="0"/>
      <w:marRight w:val="0"/>
      <w:marTop w:val="0"/>
      <w:marBottom w:val="0"/>
      <w:divBdr>
        <w:top w:val="none" w:sz="0" w:space="0" w:color="auto"/>
        <w:left w:val="none" w:sz="0" w:space="0" w:color="auto"/>
        <w:bottom w:val="none" w:sz="0" w:space="0" w:color="auto"/>
        <w:right w:val="none" w:sz="0" w:space="0" w:color="auto"/>
      </w:divBdr>
      <w:divsChild>
        <w:div w:id="1118530140">
          <w:marLeft w:val="0"/>
          <w:marRight w:val="0"/>
          <w:marTop w:val="0"/>
          <w:marBottom w:val="0"/>
          <w:divBdr>
            <w:top w:val="none" w:sz="0" w:space="0" w:color="auto"/>
            <w:left w:val="none" w:sz="0" w:space="0" w:color="auto"/>
            <w:bottom w:val="none" w:sz="0" w:space="0" w:color="auto"/>
            <w:right w:val="none" w:sz="0" w:space="0" w:color="auto"/>
          </w:divBdr>
        </w:div>
      </w:divsChild>
    </w:div>
    <w:div w:id="2088072357">
      <w:bodyDiv w:val="1"/>
      <w:marLeft w:val="0"/>
      <w:marRight w:val="0"/>
      <w:marTop w:val="0"/>
      <w:marBottom w:val="0"/>
      <w:divBdr>
        <w:top w:val="none" w:sz="0" w:space="0" w:color="auto"/>
        <w:left w:val="none" w:sz="0" w:space="0" w:color="auto"/>
        <w:bottom w:val="none" w:sz="0" w:space="0" w:color="auto"/>
        <w:right w:val="none" w:sz="0" w:space="0" w:color="auto"/>
      </w:divBdr>
      <w:divsChild>
        <w:div w:id="1951278753">
          <w:marLeft w:val="0"/>
          <w:marRight w:val="0"/>
          <w:marTop w:val="0"/>
          <w:marBottom w:val="0"/>
          <w:divBdr>
            <w:top w:val="none" w:sz="0" w:space="0" w:color="auto"/>
            <w:left w:val="none" w:sz="0" w:space="0" w:color="auto"/>
            <w:bottom w:val="none" w:sz="0" w:space="0" w:color="auto"/>
            <w:right w:val="none" w:sz="0" w:space="0" w:color="auto"/>
          </w:divBdr>
        </w:div>
      </w:divsChild>
    </w:div>
    <w:div w:id="2115899790">
      <w:bodyDiv w:val="1"/>
      <w:marLeft w:val="0"/>
      <w:marRight w:val="0"/>
      <w:marTop w:val="0"/>
      <w:marBottom w:val="0"/>
      <w:divBdr>
        <w:top w:val="none" w:sz="0" w:space="0" w:color="auto"/>
        <w:left w:val="none" w:sz="0" w:space="0" w:color="auto"/>
        <w:bottom w:val="none" w:sz="0" w:space="0" w:color="auto"/>
        <w:right w:val="none" w:sz="0" w:space="0" w:color="auto"/>
      </w:divBdr>
      <w:divsChild>
        <w:div w:id="73709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talog.prosv.ru/item/141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15250</Words>
  <Characters>86925</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Галина Витальевна</cp:lastModifiedBy>
  <cp:revision>8</cp:revision>
  <dcterms:created xsi:type="dcterms:W3CDTF">2017-10-17T15:31:00Z</dcterms:created>
  <dcterms:modified xsi:type="dcterms:W3CDTF">2023-06-11T08:30:00Z</dcterms:modified>
</cp:coreProperties>
</file>